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E283A" w:rsidRPr="004D3338" w:rsidTr="00456BFB">
        <w:tc>
          <w:tcPr>
            <w:tcW w:w="4678" w:type="dxa"/>
            <w:gridSpan w:val="2"/>
          </w:tcPr>
          <w:p w:rsidR="003E283A" w:rsidRPr="004D3338" w:rsidRDefault="00456BFB" w:rsidP="006640C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3E283A" w:rsidRPr="004D3338" w:rsidTr="006640C2">
        <w:tc>
          <w:tcPr>
            <w:tcW w:w="4678" w:type="dxa"/>
            <w:gridSpan w:val="2"/>
          </w:tcPr>
          <w:p w:rsidR="003E283A" w:rsidRPr="004D3338" w:rsidRDefault="003E283A" w:rsidP="008C478F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E283A" w:rsidRPr="004D3338" w:rsidTr="00456BFB">
        <w:tc>
          <w:tcPr>
            <w:tcW w:w="2284" w:type="dxa"/>
          </w:tcPr>
          <w:p w:rsidR="003E283A" w:rsidRPr="004D3338" w:rsidRDefault="003E283A" w:rsidP="006640C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E283A" w:rsidRPr="004D3338" w:rsidRDefault="003E283A" w:rsidP="006640C2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3E283A" w:rsidRPr="004D3338" w:rsidTr="00456BFB">
        <w:trPr>
          <w:trHeight w:val="365"/>
        </w:trPr>
        <w:tc>
          <w:tcPr>
            <w:tcW w:w="2284" w:type="dxa"/>
          </w:tcPr>
          <w:p w:rsidR="003E283A" w:rsidRPr="004D3338" w:rsidRDefault="003E283A" w:rsidP="006640C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E283A" w:rsidRPr="004D3338" w:rsidRDefault="003E283A" w:rsidP="006640C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3E283A" w:rsidRPr="004D3338" w:rsidTr="006640C2">
        <w:trPr>
          <w:trHeight w:val="453"/>
        </w:trPr>
        <w:tc>
          <w:tcPr>
            <w:tcW w:w="4678" w:type="dxa"/>
            <w:gridSpan w:val="2"/>
          </w:tcPr>
          <w:p w:rsidR="003E283A" w:rsidRPr="004D3338" w:rsidRDefault="003E283A" w:rsidP="00A92FC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3E283A" w:rsidRPr="004D3338" w:rsidRDefault="003E283A" w:rsidP="003E283A">
      <w:pPr>
        <w:pStyle w:val="a3"/>
        <w:jc w:val="left"/>
        <w:rPr>
          <w:rFonts w:cs="Times New Roman"/>
          <w:color w:val="auto"/>
          <w:sz w:val="26"/>
          <w:szCs w:val="26"/>
        </w:rPr>
      </w:pPr>
    </w:p>
    <w:p w:rsidR="003E283A" w:rsidRPr="004D3338" w:rsidRDefault="003E283A" w:rsidP="003E283A">
      <w:pPr>
        <w:pStyle w:val="a3"/>
        <w:jc w:val="left"/>
        <w:rPr>
          <w:rFonts w:cs="Times New Roman"/>
          <w:color w:val="auto"/>
          <w:sz w:val="26"/>
          <w:szCs w:val="26"/>
        </w:rPr>
      </w:pPr>
    </w:p>
    <w:p w:rsidR="00E267DD" w:rsidRPr="004D3338" w:rsidRDefault="00E267DD" w:rsidP="00E267DD">
      <w:pPr>
        <w:pStyle w:val="a3"/>
      </w:pPr>
    </w:p>
    <w:p w:rsidR="00E267DD" w:rsidRDefault="00E267DD" w:rsidP="00E267DD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A92FC7">
        <w:rPr>
          <w:rFonts w:cs="Times New Roman"/>
          <w:sz w:val="26"/>
          <w:szCs w:val="26"/>
        </w:rPr>
        <w:t>главный специалист-эксперт</w:t>
      </w:r>
      <w:r w:rsidR="007142EC">
        <w:rPr>
          <w:rFonts w:cs="Times New Roman"/>
          <w:sz w:val="26"/>
          <w:szCs w:val="26"/>
        </w:rPr>
        <w:t xml:space="preserve"> отдела</w:t>
      </w:r>
      <w:r>
        <w:rPr>
          <w:rFonts w:cs="Times New Roman"/>
          <w:sz w:val="26"/>
          <w:szCs w:val="26"/>
        </w:rPr>
        <w:t xml:space="preserve"> </w:t>
      </w:r>
      <w:r w:rsidRPr="005B2055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</w:t>
      </w:r>
    </w:p>
    <w:p w:rsidR="00E267DD" w:rsidRDefault="00E267DD" w:rsidP="00E267DD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E267DD" w:rsidRDefault="00E267DD" w:rsidP="00E267DD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E267DD" w:rsidRPr="004D3338" w:rsidRDefault="00E267DD" w:rsidP="00E267DD">
      <w:pPr>
        <w:jc w:val="center"/>
        <w:rPr>
          <w:rFonts w:cs="Times New Roman"/>
          <w:b/>
          <w:sz w:val="26"/>
          <w:szCs w:val="26"/>
        </w:rPr>
      </w:pPr>
    </w:p>
    <w:p w:rsidR="00E267DD" w:rsidRDefault="00E267DD" w:rsidP="00A92FC7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92FC7" w:rsidRPr="004D3338" w:rsidRDefault="00A92FC7" w:rsidP="00A92FC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A92FC7" w:rsidRPr="00AF1F40" w:rsidRDefault="00A92FC7" w:rsidP="00A92FC7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 xml:space="preserve">главного специалиста - эксперта </w:t>
      </w:r>
      <w:r>
        <w:rPr>
          <w:rFonts w:cs="Times New Roman"/>
          <w:sz w:val="26"/>
          <w:szCs w:val="26"/>
        </w:rPr>
        <w:t xml:space="preserve">отдела </w:t>
      </w:r>
      <w:r w:rsidRPr="005078D5">
        <w:rPr>
          <w:rFonts w:cs="Times New Roman"/>
          <w:sz w:val="26"/>
          <w:szCs w:val="26"/>
        </w:rPr>
        <w:t>общего обеспечения (</w:t>
      </w:r>
      <w:r w:rsidRPr="005078D5">
        <w:rPr>
          <w:sz w:val="26"/>
          <w:szCs w:val="26"/>
        </w:rPr>
        <w:t xml:space="preserve">далее – главный специалист - эксперт) </w:t>
      </w:r>
      <w:r w:rsidRPr="005078D5">
        <w:rPr>
          <w:rFonts w:cs="Times New Roman"/>
          <w:sz w:val="26"/>
          <w:szCs w:val="26"/>
        </w:rPr>
        <w:t>Инспекции Федеральной налоговой службы</w:t>
      </w:r>
      <w:r w:rsidRPr="00222F53">
        <w:rPr>
          <w:rFonts w:cs="Times New Roman"/>
          <w:sz w:val="26"/>
          <w:szCs w:val="26"/>
        </w:rPr>
        <w:t xml:space="preserve">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92FC7" w:rsidRPr="00DE6D86" w:rsidRDefault="00A92FC7" w:rsidP="00A92F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86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A92FC7" w:rsidRPr="00C13708" w:rsidRDefault="00A92FC7" w:rsidP="00A92FC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главного специалиста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Pr="00847115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</w:p>
    <w:p w:rsidR="00A92FC7" w:rsidRPr="00475E39" w:rsidRDefault="00A92FC7" w:rsidP="00A92FC7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3. Вид профессиональной служебной деятельности главного специалиста - эксперта: Развитие кадровых технологий на государственной гражданской и муниципальной службе; Регулирование в сфере прохождения государственной гражданской службы</w:t>
      </w:r>
    </w:p>
    <w:p w:rsidR="00A92FC7" w:rsidRPr="00222F53" w:rsidRDefault="00A92FC7" w:rsidP="00A92FC7">
      <w:pPr>
        <w:rPr>
          <w:rFonts w:cs="Times New Roman"/>
          <w:sz w:val="26"/>
          <w:szCs w:val="26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4. Назначение на должность и освобождение от должности главного специалиста - эксперта осуществляются приказом начальника Инспекции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A92FC7" w:rsidRPr="00475E39" w:rsidRDefault="00A92FC7" w:rsidP="00A92FC7">
      <w:pPr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>5. Главный специалист - эксперт непосредственно подчиняется начальнику отдела.</w:t>
      </w:r>
    </w:p>
    <w:p w:rsidR="00A92FC7" w:rsidRPr="00475E39" w:rsidRDefault="00A92FC7" w:rsidP="00A92FC7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На период отсутствия главного специалиста-эксперта его обязанности исполняет </w:t>
      </w:r>
      <w:r>
        <w:rPr>
          <w:rFonts w:eastAsia="Times New Roman" w:cs="Times New Roman"/>
          <w:sz w:val="26"/>
          <w:szCs w:val="26"/>
          <w:lang w:eastAsia="ru-RU"/>
        </w:rPr>
        <w:t>ведущий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специалист-эксперт отдела.</w:t>
      </w:r>
    </w:p>
    <w:p w:rsidR="00A92FC7" w:rsidRPr="00475E39" w:rsidRDefault="00A92FC7" w:rsidP="00A92FC7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475E39">
        <w:rPr>
          <w:rFonts w:eastAsia="Times New Roman" w:cs="Times New Roman"/>
          <w:sz w:val="26"/>
          <w:szCs w:val="26"/>
          <w:lang w:eastAsia="ru-RU"/>
        </w:rPr>
        <w:t xml:space="preserve">Главный специалист-эксперт исполняет обязанности </w:t>
      </w:r>
      <w:r w:rsidR="00377D2C">
        <w:rPr>
          <w:rFonts w:eastAsia="Times New Roman" w:cs="Times New Roman"/>
          <w:sz w:val="26"/>
          <w:szCs w:val="26"/>
          <w:lang w:eastAsia="ru-RU"/>
        </w:rPr>
        <w:t>ведущего</w:t>
      </w:r>
      <w:r w:rsidRPr="00475E39">
        <w:rPr>
          <w:rFonts w:eastAsia="Times New Roman" w:cs="Times New Roman"/>
          <w:sz w:val="26"/>
          <w:szCs w:val="26"/>
          <w:lang w:eastAsia="ru-RU"/>
        </w:rPr>
        <w:t xml:space="preserve"> специалиста-эксперта на период его отсутствия.</w:t>
      </w:r>
    </w:p>
    <w:p w:rsidR="00A92FC7" w:rsidRPr="00467E31" w:rsidRDefault="00A92FC7" w:rsidP="00A92FC7">
      <w:pPr>
        <w:ind w:firstLine="720"/>
        <w:rPr>
          <w:color w:val="FF0000"/>
          <w:sz w:val="26"/>
        </w:rPr>
      </w:pPr>
    </w:p>
    <w:p w:rsidR="00E267DD" w:rsidRPr="00222F53" w:rsidRDefault="00E267DD" w:rsidP="00E267D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2A08CF">
        <w:rPr>
          <w:rFonts w:cs="Times New Roman"/>
          <w:sz w:val="26"/>
          <w:szCs w:val="26"/>
        </w:rPr>
        <w:t>главн</w:t>
      </w:r>
      <w:r w:rsidR="003F7208">
        <w:rPr>
          <w:rFonts w:cs="Times New Roman"/>
          <w:sz w:val="26"/>
          <w:szCs w:val="26"/>
        </w:rPr>
        <w:t>ого</w:t>
      </w:r>
      <w:r w:rsidR="002A08CF">
        <w:rPr>
          <w:rFonts w:cs="Times New Roman"/>
          <w:sz w:val="26"/>
          <w:szCs w:val="26"/>
        </w:rPr>
        <w:t xml:space="preserve"> специалист</w:t>
      </w:r>
      <w:r w:rsidR="003F7208">
        <w:rPr>
          <w:rFonts w:cs="Times New Roman"/>
          <w:sz w:val="26"/>
          <w:szCs w:val="26"/>
        </w:rPr>
        <w:t>а</w:t>
      </w:r>
      <w:r w:rsidR="002A08CF">
        <w:rPr>
          <w:rFonts w:cs="Times New Roman"/>
          <w:sz w:val="26"/>
          <w:szCs w:val="26"/>
        </w:rPr>
        <w:t>-эксперт</w:t>
      </w:r>
      <w:r w:rsidR="003F7208">
        <w:rPr>
          <w:rFonts w:cs="Times New Roman"/>
          <w:sz w:val="26"/>
          <w:szCs w:val="26"/>
        </w:rPr>
        <w:t>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E267DD" w:rsidRDefault="00E267DD" w:rsidP="00E267D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E267DD" w:rsidRPr="00335E38" w:rsidRDefault="00E267DD" w:rsidP="00E267D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267DD" w:rsidRPr="009B08EA" w:rsidRDefault="00E267DD" w:rsidP="009B08EA">
      <w:pPr>
        <w:rPr>
          <w:rFonts w:eastAsia="Times New Roman" w:cs="Times New Roman"/>
          <w:sz w:val="26"/>
          <w:szCs w:val="26"/>
          <w:lang w:eastAsia="ru-RU"/>
        </w:rPr>
      </w:pPr>
      <w:r w:rsidRPr="009B08EA">
        <w:rPr>
          <w:rFonts w:eastAsia="Times New Roman" w:cs="Times New Roman"/>
          <w:sz w:val="26"/>
          <w:szCs w:val="26"/>
          <w:lang w:eastAsia="ru-RU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8" w:history="1">
        <w:r w:rsidRPr="009B08EA">
          <w:rPr>
            <w:rFonts w:eastAsia="Times New Roman" w:cs="Times New Roman"/>
            <w:sz w:val="26"/>
            <w:szCs w:val="26"/>
            <w:lang w:eastAsia="ru-RU"/>
          </w:rPr>
          <w:t>Конституции</w:t>
        </w:r>
      </w:hyperlink>
      <w:r w:rsidRPr="009B08EA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Федерации, </w:t>
      </w:r>
      <w:r w:rsidRPr="009B08EA">
        <w:rPr>
          <w:rFonts w:eastAsia="Times New Roman" w:cs="Times New Roman"/>
          <w:sz w:val="26"/>
          <w:szCs w:val="26"/>
          <w:lang w:eastAsia="ru-RU"/>
        </w:rPr>
        <w:lastRenderedPageBreak/>
        <w:t xml:space="preserve">Федерального </w:t>
      </w:r>
      <w:hyperlink r:id="rId9" w:history="1">
        <w:r w:rsidRPr="009B08EA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9B08EA">
        <w:rPr>
          <w:rFonts w:eastAsia="Times New Roman" w:cs="Times New Roman"/>
          <w:sz w:val="26"/>
          <w:szCs w:val="26"/>
          <w:lang w:eastAsia="ru-RU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9B08EA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9B08EA">
        <w:rPr>
          <w:rFonts w:eastAsia="Times New Roman" w:cs="Times New Roman"/>
          <w:sz w:val="26"/>
          <w:szCs w:val="26"/>
          <w:lang w:eastAsia="ru-RU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9B08EA">
          <w:rPr>
            <w:rFonts w:eastAsia="Times New Roman" w:cs="Times New Roman"/>
            <w:sz w:val="26"/>
            <w:szCs w:val="26"/>
            <w:lang w:eastAsia="ru-RU"/>
          </w:rPr>
          <w:t>закона</w:t>
        </w:r>
      </w:hyperlink>
      <w:r w:rsidRPr="009B08EA">
        <w:rPr>
          <w:rFonts w:eastAsia="Times New Roman" w:cs="Times New Roman"/>
          <w:sz w:val="26"/>
          <w:szCs w:val="26"/>
          <w:lang w:eastAsia="ru-RU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9B08EA">
        <w:rPr>
          <w:rFonts w:eastAsia="Times New Roman" w:cs="Times New Roman"/>
          <w:sz w:val="26"/>
          <w:szCs w:val="26"/>
          <w:lang w:eastAsia="ru-RU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9B08EA">
        <w:rPr>
          <w:rFonts w:eastAsia="Times New Roman" w:cs="Times New Roman"/>
          <w:sz w:val="26"/>
          <w:szCs w:val="26"/>
          <w:lang w:eastAsia="ru-RU"/>
        </w:rPr>
        <w:t xml:space="preserve"> инструкции по делопроизводству; возможности и особенности </w:t>
      </w:r>
      <w:proofErr w:type="gramStart"/>
      <w:r w:rsidRPr="009B08EA">
        <w:rPr>
          <w:rFonts w:eastAsia="Times New Roman" w:cs="Times New Roman"/>
          <w:sz w:val="26"/>
          <w:szCs w:val="26"/>
          <w:lang w:eastAsia="ru-RU"/>
        </w:rPr>
        <w:t>применения</w:t>
      </w:r>
      <w:proofErr w:type="gramEnd"/>
      <w:r w:rsidRPr="009B08EA">
        <w:rPr>
          <w:rFonts w:eastAsia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E267DD" w:rsidRPr="00A506D5" w:rsidRDefault="00E267DD" w:rsidP="009B08EA">
      <w:pPr>
        <w:rPr>
          <w:sz w:val="26"/>
          <w:szCs w:val="26"/>
        </w:rPr>
      </w:pPr>
      <w:r w:rsidRPr="00A506D5">
        <w:rPr>
          <w:sz w:val="26"/>
          <w:szCs w:val="26"/>
        </w:rPr>
        <w:t>6.4. Наличие профессиональных знаний:</w:t>
      </w:r>
    </w:p>
    <w:p w:rsidR="00E267DD" w:rsidRDefault="00E267DD" w:rsidP="009B08EA">
      <w:pPr>
        <w:rPr>
          <w:sz w:val="26"/>
          <w:szCs w:val="26"/>
        </w:rPr>
      </w:pPr>
      <w:r w:rsidRPr="00A506D5">
        <w:rPr>
          <w:sz w:val="26"/>
          <w:szCs w:val="26"/>
        </w:rPr>
        <w:t>6.4.1. В сфере законодательства Российской Федерации:</w:t>
      </w:r>
      <w:r>
        <w:rPr>
          <w:sz w:val="26"/>
          <w:szCs w:val="26"/>
        </w:rPr>
        <w:t xml:space="preserve"> </w:t>
      </w:r>
    </w:p>
    <w:p w:rsidR="005B2055" w:rsidRPr="00AD0D1D" w:rsidRDefault="005B2055" w:rsidP="009B08EA">
      <w:pPr>
        <w:rPr>
          <w:color w:val="000000"/>
          <w:sz w:val="26"/>
          <w:szCs w:val="26"/>
        </w:rPr>
      </w:pPr>
      <w:r w:rsidRPr="00AD0D1D">
        <w:rPr>
          <w:color w:val="000000"/>
          <w:sz w:val="26"/>
          <w:szCs w:val="26"/>
        </w:rPr>
        <w:t xml:space="preserve">Налоговый кодекс Российской Федерации, </w:t>
      </w:r>
    </w:p>
    <w:p w:rsidR="005B2055" w:rsidRPr="00B122CB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t xml:space="preserve">Бюджетный </w:t>
      </w:r>
      <w:hyperlink r:id="rId12" w:history="1">
        <w:r w:rsidRPr="00B122CB">
          <w:rPr>
            <w:color w:val="000000"/>
            <w:sz w:val="26"/>
            <w:szCs w:val="26"/>
          </w:rPr>
          <w:t>кодекс</w:t>
        </w:r>
      </w:hyperlink>
      <w:r w:rsidRPr="00B122CB">
        <w:rPr>
          <w:color w:val="000000"/>
          <w:sz w:val="26"/>
          <w:szCs w:val="26"/>
        </w:rPr>
        <w:t xml:space="preserve"> Российской Федерации,</w:t>
      </w:r>
    </w:p>
    <w:p w:rsidR="005B2055" w:rsidRPr="00B122CB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t xml:space="preserve">Гражданский </w:t>
      </w:r>
      <w:hyperlink r:id="rId13" w:history="1">
        <w:r w:rsidRPr="00B122CB">
          <w:rPr>
            <w:color w:val="000000"/>
            <w:sz w:val="26"/>
            <w:szCs w:val="26"/>
          </w:rPr>
          <w:t>кодекс</w:t>
        </w:r>
      </w:hyperlink>
      <w:r w:rsidRPr="00B122CB">
        <w:rPr>
          <w:color w:val="000000"/>
          <w:sz w:val="26"/>
          <w:szCs w:val="26"/>
        </w:rPr>
        <w:t xml:space="preserve"> Российской Федерации,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14" w:history="1">
        <w:r w:rsidR="005B2055" w:rsidRPr="00B122CB">
          <w:rPr>
            <w:color w:val="000000"/>
            <w:sz w:val="26"/>
            <w:szCs w:val="26"/>
          </w:rPr>
          <w:t>Кодекс</w:t>
        </w:r>
      </w:hyperlink>
      <w:r w:rsidR="005B2055" w:rsidRPr="00B122CB">
        <w:rPr>
          <w:color w:val="000000"/>
          <w:sz w:val="26"/>
          <w:szCs w:val="26"/>
        </w:rPr>
        <w:t xml:space="preserve"> Российской Федерации об административных правонарушениях,</w:t>
      </w:r>
    </w:p>
    <w:p w:rsidR="005B2055" w:rsidRPr="004B4CF5" w:rsidRDefault="005B2055" w:rsidP="009B08EA">
      <w:pPr>
        <w:rPr>
          <w:color w:val="000000"/>
          <w:sz w:val="26"/>
          <w:szCs w:val="26"/>
        </w:rPr>
      </w:pPr>
      <w:r w:rsidRPr="004B4CF5">
        <w:rPr>
          <w:color w:val="000000"/>
          <w:sz w:val="26"/>
          <w:szCs w:val="26"/>
        </w:rPr>
        <w:t xml:space="preserve">Градостроительный </w:t>
      </w:r>
      <w:hyperlink r:id="rId15" w:history="1">
        <w:r w:rsidRPr="004B4CF5">
          <w:rPr>
            <w:color w:val="000000"/>
            <w:sz w:val="26"/>
            <w:szCs w:val="26"/>
          </w:rPr>
          <w:t>кодекс</w:t>
        </w:r>
      </w:hyperlink>
      <w:r w:rsidRPr="004B4CF5">
        <w:rPr>
          <w:color w:val="000000"/>
          <w:sz w:val="26"/>
          <w:szCs w:val="26"/>
        </w:rPr>
        <w:t xml:space="preserve"> Российской Федерации,</w:t>
      </w:r>
    </w:p>
    <w:p w:rsidR="005B2055" w:rsidRPr="004B4CF5" w:rsidRDefault="005B2055" w:rsidP="009B08EA">
      <w:pPr>
        <w:rPr>
          <w:color w:val="000000"/>
          <w:sz w:val="26"/>
          <w:szCs w:val="26"/>
        </w:rPr>
      </w:pPr>
      <w:r w:rsidRPr="004B4CF5">
        <w:rPr>
          <w:color w:val="000000"/>
          <w:sz w:val="26"/>
          <w:szCs w:val="26"/>
        </w:rPr>
        <w:t xml:space="preserve">Земельный </w:t>
      </w:r>
      <w:hyperlink r:id="rId16" w:history="1">
        <w:r w:rsidRPr="004B4CF5">
          <w:rPr>
            <w:color w:val="000000"/>
            <w:sz w:val="26"/>
            <w:szCs w:val="26"/>
          </w:rPr>
          <w:t>кодекс</w:t>
        </w:r>
      </w:hyperlink>
      <w:r w:rsidRPr="004B4CF5">
        <w:rPr>
          <w:color w:val="000000"/>
          <w:sz w:val="26"/>
          <w:szCs w:val="26"/>
        </w:rPr>
        <w:t xml:space="preserve"> Российской Федерации,</w:t>
      </w:r>
    </w:p>
    <w:p w:rsidR="005B2055" w:rsidRPr="004B4CF5" w:rsidRDefault="005B2055" w:rsidP="009B08EA">
      <w:pPr>
        <w:rPr>
          <w:color w:val="000000"/>
          <w:sz w:val="26"/>
          <w:szCs w:val="26"/>
        </w:rPr>
      </w:pPr>
      <w:r w:rsidRPr="004B4CF5">
        <w:rPr>
          <w:color w:val="000000"/>
          <w:sz w:val="26"/>
          <w:szCs w:val="26"/>
        </w:rPr>
        <w:t xml:space="preserve">Жилищный </w:t>
      </w:r>
      <w:hyperlink r:id="rId17" w:history="1">
        <w:r w:rsidRPr="004B4CF5">
          <w:rPr>
            <w:color w:val="000000"/>
            <w:sz w:val="26"/>
            <w:szCs w:val="26"/>
          </w:rPr>
          <w:t>кодекс</w:t>
        </w:r>
      </w:hyperlink>
      <w:r w:rsidRPr="004B4CF5">
        <w:rPr>
          <w:color w:val="000000"/>
          <w:sz w:val="26"/>
          <w:szCs w:val="26"/>
        </w:rPr>
        <w:t xml:space="preserve"> Российской Федерации,</w:t>
      </w:r>
    </w:p>
    <w:p w:rsidR="005B2055" w:rsidRDefault="005B2055" w:rsidP="009B08EA">
      <w:pPr>
        <w:rPr>
          <w:color w:val="000000"/>
          <w:sz w:val="26"/>
          <w:szCs w:val="26"/>
        </w:rPr>
      </w:pPr>
      <w:r w:rsidRPr="00AD0D1D">
        <w:rPr>
          <w:color w:val="000000"/>
          <w:sz w:val="26"/>
          <w:szCs w:val="26"/>
        </w:rPr>
        <w:t xml:space="preserve">Закон Российской Федерации от 21 марта 1991г. № 943-1 «О налоговых органах Российской Федерации», </w:t>
      </w:r>
    </w:p>
    <w:p w:rsidR="005B2055" w:rsidRPr="00AD0D1D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t>Федеральный закон от 27 июля 2004г. № 79-ФЗ «О государственной гражданской службе Российской Федерации»,</w:t>
      </w:r>
    </w:p>
    <w:p w:rsidR="005B2055" w:rsidRDefault="005B2055" w:rsidP="009B08EA">
      <w:pPr>
        <w:rPr>
          <w:color w:val="000000"/>
          <w:sz w:val="26"/>
          <w:szCs w:val="26"/>
        </w:rPr>
      </w:pPr>
      <w:r w:rsidRPr="00AD0D1D">
        <w:rPr>
          <w:color w:val="000000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5B2055" w:rsidRPr="00AD0D1D" w:rsidRDefault="005B2055" w:rsidP="009B08EA">
      <w:pPr>
        <w:rPr>
          <w:color w:val="000000"/>
          <w:sz w:val="26"/>
          <w:szCs w:val="26"/>
        </w:rPr>
      </w:pPr>
      <w:r w:rsidRPr="00AD0D1D">
        <w:rPr>
          <w:color w:val="000000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5B2055" w:rsidRPr="00AD0D1D" w:rsidRDefault="005B2055" w:rsidP="009B08EA">
      <w:pPr>
        <w:rPr>
          <w:color w:val="000000"/>
          <w:sz w:val="26"/>
          <w:szCs w:val="26"/>
        </w:rPr>
      </w:pPr>
      <w:r w:rsidRPr="00AD0D1D">
        <w:rPr>
          <w:color w:val="000000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5B2055" w:rsidRDefault="005B2055" w:rsidP="009B08EA">
      <w:pPr>
        <w:rPr>
          <w:color w:val="000000"/>
          <w:sz w:val="26"/>
          <w:szCs w:val="26"/>
        </w:rPr>
      </w:pPr>
      <w:r w:rsidRPr="00AD0D1D">
        <w:rPr>
          <w:color w:val="000000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5B2055" w:rsidRPr="00B122CB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5B2055" w:rsidRPr="00B122CB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t xml:space="preserve">Федеральный </w:t>
      </w:r>
      <w:hyperlink r:id="rId18" w:history="1">
        <w:r w:rsidRPr="00B122CB">
          <w:rPr>
            <w:color w:val="000000"/>
            <w:sz w:val="26"/>
            <w:szCs w:val="26"/>
          </w:rPr>
          <w:t>закон</w:t>
        </w:r>
      </w:hyperlink>
      <w:r w:rsidRPr="00B122CB">
        <w:rPr>
          <w:color w:val="000000"/>
          <w:sz w:val="26"/>
          <w:szCs w:val="26"/>
        </w:rPr>
        <w:t xml:space="preserve"> от 27 июня 2011г. № 161-ФЗ "О национальной платежной системе",</w:t>
      </w:r>
    </w:p>
    <w:p w:rsidR="005B2055" w:rsidRPr="00B122CB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lastRenderedPageBreak/>
        <w:t>Федеральный закон о федеральном бюджете на соответствующий год,</w:t>
      </w:r>
    </w:p>
    <w:p w:rsidR="005B2055" w:rsidRPr="00B122CB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t xml:space="preserve">Федеральный </w:t>
      </w:r>
      <w:hyperlink r:id="rId19" w:history="1">
        <w:r w:rsidRPr="00B122CB">
          <w:rPr>
            <w:color w:val="000000"/>
            <w:sz w:val="26"/>
            <w:szCs w:val="26"/>
          </w:rPr>
          <w:t>закон</w:t>
        </w:r>
      </w:hyperlink>
      <w:r w:rsidRPr="00B122CB">
        <w:rPr>
          <w:color w:val="000000"/>
          <w:sz w:val="26"/>
          <w:szCs w:val="26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нужд",</w:t>
      </w:r>
    </w:p>
    <w:p w:rsidR="005B2055" w:rsidRPr="00B122CB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t xml:space="preserve">Федеральный </w:t>
      </w:r>
      <w:hyperlink r:id="rId20" w:history="1">
        <w:r w:rsidRPr="00B122CB">
          <w:rPr>
            <w:color w:val="000000"/>
            <w:sz w:val="26"/>
            <w:szCs w:val="26"/>
          </w:rPr>
          <w:t>закон</w:t>
        </w:r>
      </w:hyperlink>
      <w:r w:rsidRPr="00B122CB">
        <w:rPr>
          <w:color w:val="000000"/>
          <w:sz w:val="26"/>
          <w:szCs w:val="26"/>
        </w:rPr>
        <w:t xml:space="preserve"> от 26 июля 2006 г. № 135-ФЗ "О защите конкуренции",</w:t>
      </w:r>
    </w:p>
    <w:p w:rsidR="005B2055" w:rsidRPr="00B122CB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t xml:space="preserve">Федеральный </w:t>
      </w:r>
      <w:hyperlink r:id="rId21" w:history="1">
        <w:r w:rsidRPr="00B122CB">
          <w:rPr>
            <w:color w:val="000000"/>
            <w:sz w:val="26"/>
            <w:szCs w:val="26"/>
          </w:rPr>
          <w:t>закон</w:t>
        </w:r>
      </w:hyperlink>
      <w:r w:rsidRPr="00B122CB">
        <w:rPr>
          <w:color w:val="000000"/>
          <w:sz w:val="26"/>
          <w:szCs w:val="26"/>
        </w:rPr>
        <w:t xml:space="preserve"> от 21 декабря 2001 г. № 178-ФЗ "О приватизации государственного и муниципального имущества",</w:t>
      </w:r>
    </w:p>
    <w:p w:rsidR="005B2055" w:rsidRPr="00B122CB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t xml:space="preserve">Федеральный </w:t>
      </w:r>
      <w:hyperlink r:id="rId22" w:history="1">
        <w:r w:rsidRPr="00B122CB">
          <w:rPr>
            <w:color w:val="000000"/>
            <w:sz w:val="26"/>
            <w:szCs w:val="26"/>
          </w:rPr>
          <w:t>закон</w:t>
        </w:r>
      </w:hyperlink>
      <w:r w:rsidRPr="00B122CB">
        <w:rPr>
          <w:color w:val="000000"/>
          <w:sz w:val="26"/>
          <w:szCs w:val="26"/>
        </w:rPr>
        <w:t xml:space="preserve"> от 14 ноября 2002 г. № 161-ФЗ "О государственных и муниципальных унитарных предприятиях",</w:t>
      </w:r>
    </w:p>
    <w:p w:rsidR="005B2055" w:rsidRPr="00B122CB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t xml:space="preserve">Федеральный </w:t>
      </w:r>
      <w:hyperlink r:id="rId23" w:history="1">
        <w:r w:rsidRPr="00B122CB">
          <w:rPr>
            <w:color w:val="000000"/>
            <w:sz w:val="26"/>
            <w:szCs w:val="26"/>
          </w:rPr>
          <w:t>закон</w:t>
        </w:r>
      </w:hyperlink>
      <w:r w:rsidRPr="00B122CB">
        <w:rPr>
          <w:color w:val="000000"/>
          <w:sz w:val="26"/>
          <w:szCs w:val="26"/>
        </w:rPr>
        <w:t xml:space="preserve"> от 13 июля 2015 г. № 218-ФЗ "О государственной регистрации недвижимости",</w:t>
      </w:r>
    </w:p>
    <w:p w:rsidR="005B2055" w:rsidRPr="00B122CB" w:rsidRDefault="005B2055" w:rsidP="009B08EA">
      <w:pPr>
        <w:rPr>
          <w:color w:val="000000"/>
          <w:sz w:val="26"/>
          <w:szCs w:val="26"/>
        </w:rPr>
      </w:pPr>
      <w:r w:rsidRPr="00B122CB">
        <w:rPr>
          <w:color w:val="000000"/>
          <w:sz w:val="26"/>
          <w:szCs w:val="26"/>
        </w:rPr>
        <w:t xml:space="preserve">Федеральный </w:t>
      </w:r>
      <w:hyperlink r:id="rId24" w:history="1">
        <w:r w:rsidRPr="00B122CB">
          <w:rPr>
            <w:color w:val="000000"/>
            <w:sz w:val="26"/>
            <w:szCs w:val="26"/>
          </w:rPr>
          <w:t>закон</w:t>
        </w:r>
      </w:hyperlink>
      <w:r w:rsidRPr="00B122CB">
        <w:rPr>
          <w:color w:val="000000"/>
          <w:sz w:val="26"/>
          <w:szCs w:val="26"/>
        </w:rPr>
        <w:t xml:space="preserve"> от 8 ноября 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</w:r>
    </w:p>
    <w:p w:rsidR="005B2055" w:rsidRDefault="005B2055" w:rsidP="009B08EA">
      <w:pPr>
        <w:rPr>
          <w:color w:val="000000"/>
          <w:sz w:val="26"/>
          <w:szCs w:val="26"/>
        </w:rPr>
      </w:pPr>
      <w:r w:rsidRPr="001F6627">
        <w:rPr>
          <w:color w:val="000000"/>
          <w:sz w:val="26"/>
          <w:szCs w:val="26"/>
        </w:rPr>
        <w:t xml:space="preserve">Федеральный </w:t>
      </w:r>
      <w:hyperlink r:id="rId25" w:history="1">
        <w:r w:rsidRPr="001F6627">
          <w:rPr>
            <w:color w:val="000000"/>
            <w:sz w:val="26"/>
            <w:szCs w:val="26"/>
          </w:rPr>
          <w:t>закон</w:t>
        </w:r>
      </w:hyperlink>
      <w:r w:rsidRPr="001F6627">
        <w:rPr>
          <w:color w:val="000000"/>
          <w:sz w:val="26"/>
          <w:szCs w:val="26"/>
        </w:rPr>
        <w:t xml:space="preserve"> от 22 июля 2008 г. № 123 "Технический регламент о требованиях пожарной безопасности",</w:t>
      </w:r>
    </w:p>
    <w:p w:rsidR="005B2055" w:rsidRPr="0024776E" w:rsidRDefault="005B2055" w:rsidP="009B08EA">
      <w:pPr>
        <w:rPr>
          <w:color w:val="000000"/>
          <w:sz w:val="26"/>
          <w:szCs w:val="26"/>
        </w:rPr>
      </w:pPr>
      <w:r w:rsidRPr="0024776E">
        <w:rPr>
          <w:color w:val="000000"/>
          <w:sz w:val="26"/>
          <w:szCs w:val="26"/>
        </w:rPr>
        <w:t xml:space="preserve">Федеральный </w:t>
      </w:r>
      <w:hyperlink r:id="rId26" w:history="1">
        <w:r w:rsidRPr="0024776E">
          <w:rPr>
            <w:color w:val="000000"/>
            <w:sz w:val="26"/>
            <w:szCs w:val="26"/>
          </w:rPr>
          <w:t>закон</w:t>
        </w:r>
      </w:hyperlink>
      <w:r>
        <w:rPr>
          <w:color w:val="000000"/>
          <w:sz w:val="26"/>
          <w:szCs w:val="26"/>
        </w:rPr>
        <w:t xml:space="preserve"> от 27 декабря 2002г. №</w:t>
      </w:r>
      <w:r w:rsidRPr="0024776E">
        <w:rPr>
          <w:color w:val="000000"/>
          <w:sz w:val="26"/>
          <w:szCs w:val="26"/>
        </w:rPr>
        <w:t xml:space="preserve"> 184-ФЗ "О техническом регулировании",</w:t>
      </w:r>
    </w:p>
    <w:p w:rsidR="005B2055" w:rsidRDefault="005B2055" w:rsidP="009B08EA">
      <w:pPr>
        <w:rPr>
          <w:color w:val="000000"/>
          <w:sz w:val="26"/>
          <w:szCs w:val="26"/>
        </w:rPr>
      </w:pPr>
      <w:r w:rsidRPr="0024776E">
        <w:rPr>
          <w:color w:val="000000"/>
          <w:sz w:val="26"/>
          <w:szCs w:val="26"/>
        </w:rPr>
        <w:t xml:space="preserve">Федеральный </w:t>
      </w:r>
      <w:hyperlink r:id="rId27" w:history="1">
        <w:r w:rsidRPr="0024776E">
          <w:rPr>
            <w:color w:val="000000"/>
            <w:sz w:val="26"/>
            <w:szCs w:val="26"/>
          </w:rPr>
          <w:t>закон</w:t>
        </w:r>
      </w:hyperlink>
      <w:r>
        <w:rPr>
          <w:color w:val="000000"/>
          <w:sz w:val="26"/>
          <w:szCs w:val="26"/>
        </w:rPr>
        <w:t xml:space="preserve"> от 30 декабря 2009 г. №</w:t>
      </w:r>
      <w:r w:rsidRPr="0024776E">
        <w:rPr>
          <w:color w:val="000000"/>
          <w:sz w:val="26"/>
          <w:szCs w:val="26"/>
        </w:rPr>
        <w:t xml:space="preserve"> 384-ФЗ "Технический регламент о безопасности зданий и сооружений",</w:t>
      </w:r>
    </w:p>
    <w:p w:rsidR="005B2055" w:rsidRPr="0004578A" w:rsidRDefault="005B2055" w:rsidP="009B08EA">
      <w:pPr>
        <w:rPr>
          <w:color w:val="000000"/>
          <w:sz w:val="26"/>
          <w:szCs w:val="26"/>
        </w:rPr>
      </w:pPr>
      <w:r w:rsidRPr="0004578A">
        <w:rPr>
          <w:color w:val="000000"/>
          <w:sz w:val="26"/>
          <w:szCs w:val="26"/>
        </w:rPr>
        <w:t xml:space="preserve">Федеральный </w:t>
      </w:r>
      <w:hyperlink r:id="rId28" w:history="1">
        <w:r w:rsidRPr="0004578A">
          <w:rPr>
            <w:color w:val="000000"/>
            <w:sz w:val="26"/>
            <w:szCs w:val="26"/>
          </w:rPr>
          <w:t>закон</w:t>
        </w:r>
      </w:hyperlink>
      <w:r w:rsidRPr="0004578A">
        <w:rPr>
          <w:color w:val="000000"/>
          <w:sz w:val="26"/>
          <w:szCs w:val="26"/>
        </w:rPr>
        <w:t xml:space="preserve"> от 21 июля 2005г. </w:t>
      </w:r>
      <w:r>
        <w:rPr>
          <w:color w:val="000000"/>
          <w:sz w:val="26"/>
          <w:szCs w:val="26"/>
        </w:rPr>
        <w:t>№</w:t>
      </w:r>
      <w:r w:rsidRPr="0004578A">
        <w:rPr>
          <w:color w:val="000000"/>
          <w:sz w:val="26"/>
          <w:szCs w:val="26"/>
        </w:rPr>
        <w:t xml:space="preserve"> 115-ФЗ "О концессионных соглашениях",</w:t>
      </w:r>
    </w:p>
    <w:p w:rsidR="005B2055" w:rsidRPr="0004578A" w:rsidRDefault="005B2055" w:rsidP="009B08EA">
      <w:pPr>
        <w:rPr>
          <w:color w:val="000000"/>
          <w:sz w:val="26"/>
          <w:szCs w:val="26"/>
        </w:rPr>
      </w:pPr>
      <w:r w:rsidRPr="0004578A">
        <w:rPr>
          <w:color w:val="000000"/>
          <w:sz w:val="26"/>
          <w:szCs w:val="26"/>
        </w:rPr>
        <w:t xml:space="preserve">Федеральный </w:t>
      </w:r>
      <w:hyperlink r:id="rId29" w:history="1">
        <w:r w:rsidRPr="0004578A">
          <w:rPr>
            <w:color w:val="000000"/>
            <w:sz w:val="26"/>
            <w:szCs w:val="26"/>
          </w:rPr>
          <w:t>закон</w:t>
        </w:r>
      </w:hyperlink>
      <w:r w:rsidRPr="0004578A">
        <w:rPr>
          <w:color w:val="000000"/>
          <w:sz w:val="26"/>
          <w:szCs w:val="26"/>
        </w:rPr>
        <w:t xml:space="preserve"> от 27 июля 2010 г. </w:t>
      </w:r>
      <w:r>
        <w:rPr>
          <w:color w:val="000000"/>
          <w:sz w:val="26"/>
          <w:szCs w:val="26"/>
        </w:rPr>
        <w:t>№</w:t>
      </w:r>
      <w:r w:rsidRPr="0004578A">
        <w:rPr>
          <w:color w:val="000000"/>
          <w:sz w:val="26"/>
          <w:szCs w:val="26"/>
        </w:rPr>
        <w:t xml:space="preserve"> 190-ФЗ "О теплоснабжении",</w:t>
      </w:r>
    </w:p>
    <w:p w:rsidR="005B2055" w:rsidRDefault="005B2055" w:rsidP="009B08EA">
      <w:pPr>
        <w:rPr>
          <w:color w:val="000000"/>
          <w:sz w:val="26"/>
          <w:szCs w:val="26"/>
        </w:rPr>
      </w:pPr>
      <w:r w:rsidRPr="0004578A">
        <w:rPr>
          <w:color w:val="000000"/>
          <w:sz w:val="26"/>
          <w:szCs w:val="26"/>
        </w:rPr>
        <w:t xml:space="preserve">Федеральный </w:t>
      </w:r>
      <w:hyperlink r:id="rId30" w:history="1">
        <w:r w:rsidRPr="0004578A">
          <w:rPr>
            <w:color w:val="000000"/>
            <w:sz w:val="26"/>
            <w:szCs w:val="26"/>
          </w:rPr>
          <w:t>закон</w:t>
        </w:r>
      </w:hyperlink>
      <w:r w:rsidRPr="0004578A">
        <w:rPr>
          <w:color w:val="000000"/>
          <w:sz w:val="26"/>
          <w:szCs w:val="26"/>
        </w:rPr>
        <w:t xml:space="preserve"> от 7 декабря 2011г. </w:t>
      </w:r>
      <w:r>
        <w:rPr>
          <w:color w:val="000000"/>
          <w:sz w:val="26"/>
          <w:szCs w:val="26"/>
        </w:rPr>
        <w:t>№</w:t>
      </w:r>
      <w:r w:rsidRPr="0004578A">
        <w:rPr>
          <w:color w:val="000000"/>
          <w:sz w:val="26"/>
          <w:szCs w:val="26"/>
        </w:rPr>
        <w:t xml:space="preserve"> 416-ФЗ "О водоснабжении и водоотведении",</w:t>
      </w:r>
    </w:p>
    <w:p w:rsidR="005B2055" w:rsidRDefault="005B2055" w:rsidP="009B08EA">
      <w:pPr>
        <w:rPr>
          <w:color w:val="000000"/>
          <w:sz w:val="26"/>
          <w:szCs w:val="26"/>
        </w:rPr>
      </w:pPr>
      <w:r w:rsidRPr="00065505">
        <w:rPr>
          <w:color w:val="000000"/>
          <w:sz w:val="26"/>
          <w:szCs w:val="26"/>
        </w:rPr>
        <w:t xml:space="preserve">Федеральный </w:t>
      </w:r>
      <w:hyperlink r:id="rId31" w:history="1">
        <w:r w:rsidRPr="00065505">
          <w:rPr>
            <w:color w:val="000000"/>
            <w:sz w:val="26"/>
            <w:szCs w:val="26"/>
          </w:rPr>
          <w:t>закон</w:t>
        </w:r>
      </w:hyperlink>
      <w:r w:rsidRPr="00065505">
        <w:rPr>
          <w:color w:val="000000"/>
          <w:sz w:val="26"/>
          <w:szCs w:val="26"/>
        </w:rPr>
        <w:t xml:space="preserve"> от 25 апреля 2002г. № 40-ФЗ "Об обязательном страховании гражданской ответственности владельцев транспортных средств",</w:t>
      </w:r>
    </w:p>
    <w:p w:rsidR="005B2055" w:rsidRPr="00B043B0" w:rsidRDefault="005B2055" w:rsidP="009B08EA">
      <w:pPr>
        <w:rPr>
          <w:color w:val="000000"/>
          <w:sz w:val="26"/>
          <w:szCs w:val="26"/>
        </w:rPr>
      </w:pPr>
      <w:r w:rsidRPr="00B043B0">
        <w:rPr>
          <w:color w:val="000000"/>
          <w:sz w:val="26"/>
          <w:szCs w:val="26"/>
        </w:rPr>
        <w:t xml:space="preserve">Федеральный </w:t>
      </w:r>
      <w:hyperlink r:id="rId32" w:history="1">
        <w:r w:rsidRPr="00B043B0">
          <w:rPr>
            <w:color w:val="000000"/>
            <w:sz w:val="26"/>
            <w:szCs w:val="26"/>
          </w:rPr>
          <w:t>закон</w:t>
        </w:r>
      </w:hyperlink>
      <w:r w:rsidRPr="00B043B0">
        <w:rPr>
          <w:color w:val="000000"/>
          <w:sz w:val="26"/>
          <w:szCs w:val="26"/>
        </w:rPr>
        <w:t xml:space="preserve"> от 10 декабря 1995г. № 196-ФЗ "О безопасности дорожного движения",</w:t>
      </w:r>
    </w:p>
    <w:p w:rsidR="005B2055" w:rsidRPr="000A24AA" w:rsidRDefault="005B2055" w:rsidP="009B08EA">
      <w:pPr>
        <w:rPr>
          <w:color w:val="000000"/>
          <w:sz w:val="26"/>
          <w:szCs w:val="26"/>
        </w:rPr>
      </w:pPr>
      <w:r w:rsidRPr="000A24AA">
        <w:rPr>
          <w:color w:val="000000"/>
          <w:sz w:val="26"/>
          <w:szCs w:val="26"/>
        </w:rPr>
        <w:t xml:space="preserve">Указ Президента Российской Федерации от 7 мая 2012г. № 601 «Об основных направлениях совершенствования системы государственного управления», </w:t>
      </w:r>
    </w:p>
    <w:p w:rsidR="005B2055" w:rsidRPr="000A24AA" w:rsidRDefault="005B2055" w:rsidP="009B08EA">
      <w:pPr>
        <w:rPr>
          <w:color w:val="000000"/>
          <w:sz w:val="26"/>
          <w:szCs w:val="26"/>
        </w:rPr>
      </w:pPr>
      <w:r w:rsidRPr="000A24AA">
        <w:rPr>
          <w:color w:val="000000"/>
          <w:sz w:val="26"/>
          <w:szCs w:val="26"/>
        </w:rPr>
        <w:t xml:space="preserve">Указ Президента Российской Федерации от 11 августа 2016г. №403 «Об Основных направлениях развития государственной гражданской службы Российской Федерации на 2016¬2018 годы», </w:t>
      </w:r>
    </w:p>
    <w:p w:rsidR="005B2055" w:rsidRPr="000A24AA" w:rsidRDefault="008D5766" w:rsidP="009B08EA">
      <w:pPr>
        <w:rPr>
          <w:color w:val="000000"/>
          <w:sz w:val="26"/>
          <w:szCs w:val="26"/>
        </w:rPr>
      </w:pPr>
      <w:hyperlink r:id="rId33" w:history="1">
        <w:r w:rsidR="005B2055" w:rsidRPr="000A24AA">
          <w:rPr>
            <w:color w:val="000000"/>
            <w:sz w:val="26"/>
            <w:szCs w:val="26"/>
          </w:rPr>
          <w:t>Указ</w:t>
        </w:r>
      </w:hyperlink>
      <w:r w:rsidR="005B2055" w:rsidRPr="000A24AA">
        <w:rPr>
          <w:color w:val="000000"/>
          <w:sz w:val="26"/>
          <w:szCs w:val="26"/>
        </w:rPr>
        <w:t xml:space="preserve"> Президента Российской Федерации от 21 мая 2012г. № 636 "О структуре федеральных органов исполнительной власти",</w:t>
      </w:r>
    </w:p>
    <w:p w:rsidR="005B2055" w:rsidRPr="000A24AA" w:rsidRDefault="008D5766" w:rsidP="009B08EA">
      <w:pPr>
        <w:rPr>
          <w:color w:val="000000"/>
          <w:sz w:val="26"/>
          <w:szCs w:val="26"/>
        </w:rPr>
      </w:pPr>
      <w:hyperlink r:id="rId34" w:history="1">
        <w:r w:rsidR="005B2055" w:rsidRPr="000A24AA">
          <w:rPr>
            <w:color w:val="000000"/>
            <w:sz w:val="26"/>
            <w:szCs w:val="26"/>
          </w:rPr>
          <w:t>Указ</w:t>
        </w:r>
      </w:hyperlink>
      <w:r w:rsidR="005B2055" w:rsidRPr="000A24AA">
        <w:rPr>
          <w:color w:val="000000"/>
          <w:sz w:val="26"/>
          <w:szCs w:val="26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5B2055" w:rsidRPr="000A24AA" w:rsidRDefault="008D5766" w:rsidP="009B08EA">
      <w:pPr>
        <w:rPr>
          <w:color w:val="000000"/>
          <w:sz w:val="26"/>
          <w:szCs w:val="26"/>
        </w:rPr>
      </w:pPr>
      <w:hyperlink r:id="rId35" w:history="1">
        <w:r w:rsidR="005B2055" w:rsidRPr="000A24AA">
          <w:rPr>
            <w:color w:val="000000"/>
            <w:sz w:val="26"/>
            <w:szCs w:val="26"/>
          </w:rPr>
          <w:t>постановление</w:t>
        </w:r>
      </w:hyperlink>
      <w:r w:rsidR="005B2055" w:rsidRPr="000A24AA">
        <w:rPr>
          <w:color w:val="000000"/>
          <w:sz w:val="26"/>
          <w:szCs w:val="26"/>
        </w:rPr>
        <w:t xml:space="preserve"> Правительства Российской Федерации от 19 января 2005 г. </w:t>
      </w:r>
      <w:r w:rsidR="005B2055">
        <w:rPr>
          <w:color w:val="000000"/>
          <w:sz w:val="26"/>
          <w:szCs w:val="26"/>
        </w:rPr>
        <w:t>№</w:t>
      </w:r>
      <w:r w:rsidR="005B2055" w:rsidRPr="000A24AA">
        <w:rPr>
          <w:color w:val="000000"/>
          <w:sz w:val="26"/>
          <w:szCs w:val="26"/>
        </w:rPr>
        <w:t xml:space="preserve"> 30 "О Типовом регламенте взаимодействия федеральных органов исполнительной власти"</w:t>
      </w:r>
      <w:r w:rsidR="005B2055">
        <w:rPr>
          <w:color w:val="000000"/>
          <w:sz w:val="26"/>
          <w:szCs w:val="26"/>
        </w:rPr>
        <w:t>,</w:t>
      </w:r>
    </w:p>
    <w:p w:rsidR="005B2055" w:rsidRPr="000A24AA" w:rsidRDefault="008D5766" w:rsidP="009B08EA">
      <w:pPr>
        <w:rPr>
          <w:color w:val="000000"/>
          <w:sz w:val="26"/>
          <w:szCs w:val="26"/>
        </w:rPr>
      </w:pPr>
      <w:hyperlink r:id="rId36" w:history="1">
        <w:r w:rsidR="005B2055" w:rsidRPr="000A24AA">
          <w:rPr>
            <w:color w:val="000000"/>
            <w:sz w:val="26"/>
            <w:szCs w:val="26"/>
          </w:rPr>
          <w:t>постановление</w:t>
        </w:r>
      </w:hyperlink>
      <w:r w:rsidR="005B2055" w:rsidRPr="000A24AA">
        <w:rPr>
          <w:color w:val="000000"/>
          <w:sz w:val="26"/>
          <w:szCs w:val="26"/>
        </w:rPr>
        <w:t xml:space="preserve"> Правительства Российско</w:t>
      </w:r>
      <w:r w:rsidR="005B2055">
        <w:rPr>
          <w:color w:val="000000"/>
          <w:sz w:val="26"/>
          <w:szCs w:val="26"/>
        </w:rPr>
        <w:t>й Федерации от 28 июля 2005 г. №</w:t>
      </w:r>
      <w:r w:rsidR="005B2055" w:rsidRPr="000A24AA">
        <w:rPr>
          <w:color w:val="000000"/>
          <w:sz w:val="26"/>
          <w:szCs w:val="26"/>
        </w:rPr>
        <w:t xml:space="preserve"> 452 "О Типовом регламенте внутренней организации федеральных органов исполнительной власти"</w:t>
      </w:r>
      <w:r w:rsidR="005B2055">
        <w:rPr>
          <w:color w:val="000000"/>
          <w:sz w:val="26"/>
          <w:szCs w:val="26"/>
        </w:rPr>
        <w:t>,</w:t>
      </w:r>
    </w:p>
    <w:p w:rsidR="005B2055" w:rsidRPr="000A24AA" w:rsidRDefault="008D5766" w:rsidP="009B08EA">
      <w:pPr>
        <w:rPr>
          <w:color w:val="000000"/>
          <w:sz w:val="26"/>
          <w:szCs w:val="26"/>
        </w:rPr>
      </w:pPr>
      <w:hyperlink r:id="rId37" w:history="1">
        <w:r w:rsidR="005B2055" w:rsidRPr="000A24AA">
          <w:rPr>
            <w:color w:val="000000"/>
            <w:sz w:val="26"/>
            <w:szCs w:val="26"/>
          </w:rPr>
          <w:t>распоряжение</w:t>
        </w:r>
      </w:hyperlink>
      <w:r w:rsidR="005B2055" w:rsidRPr="000A24AA">
        <w:rPr>
          <w:color w:val="000000"/>
          <w:sz w:val="26"/>
          <w:szCs w:val="26"/>
        </w:rPr>
        <w:t xml:space="preserve"> Правительства Российской Федерации от 12 сентября 2016 г. </w:t>
      </w:r>
      <w:r w:rsidR="005B2055">
        <w:rPr>
          <w:color w:val="000000"/>
          <w:sz w:val="26"/>
          <w:szCs w:val="26"/>
        </w:rPr>
        <w:t>№</w:t>
      </w:r>
      <w:r w:rsidR="005B2055" w:rsidRPr="000A24AA">
        <w:rPr>
          <w:color w:val="000000"/>
          <w:sz w:val="26"/>
          <w:szCs w:val="26"/>
        </w:rPr>
        <w:t xml:space="preserve">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</w:t>
      </w:r>
      <w:r w:rsidR="005B2055">
        <w:rPr>
          <w:color w:val="000000"/>
          <w:sz w:val="26"/>
          <w:szCs w:val="26"/>
        </w:rPr>
        <w:t>,</w:t>
      </w:r>
    </w:p>
    <w:p w:rsidR="005B2055" w:rsidRDefault="005B2055" w:rsidP="009B08EA">
      <w:pPr>
        <w:rPr>
          <w:color w:val="000000"/>
          <w:sz w:val="26"/>
          <w:szCs w:val="26"/>
        </w:rPr>
      </w:pPr>
      <w:r w:rsidRPr="000A24AA">
        <w:rPr>
          <w:color w:val="000000"/>
          <w:sz w:val="26"/>
          <w:szCs w:val="26"/>
        </w:rPr>
        <w:lastRenderedPageBreak/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38" w:history="1"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39" w:history="1"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28 ноября 2013 г. № 1093 "О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40" w:history="1"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28 ноября 2013 г. № 1085 "Об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41" w:history="1"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20 сентября 2014 г. № 963 "Об осуществлении банковского сопровождения контрактов",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42" w:history="1"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2 июля 2014 г. № 606 "О порядке разработки типовых контрактов, типовых условий контрактов, а также о случаях и условиях их применения",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43" w:history="1">
        <w:proofErr w:type="gramStart"/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4 февраля 2015 г. № 99 "Об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</w:t>
      </w:r>
      <w:proofErr w:type="gramEnd"/>
      <w:r w:rsidR="005B2055" w:rsidRPr="00B122CB">
        <w:rPr>
          <w:color w:val="000000"/>
          <w:sz w:val="26"/>
          <w:szCs w:val="26"/>
        </w:rPr>
        <w:t>, подтверждающих соответствие участников закупки указанным дополнительным требованиям",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44" w:history="1"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5 февраля 2015 г. № 102 "Об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45" w:history="1"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5 июня 2015 г. № 555 "Об установлении порядка обоснования закупок товаров, работ и услуг для обеспечения государственных и муниципальных нужд и форм такого обоснования",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46" w:history="1"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5 июня 2015 г. №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47" w:history="1"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29 октября 2015 г. № 1168 "Об утверждении Правил размещения в единой информационной системе в сфере закупок планов закупок товаров, работ, услуг для обеспечения государственных и муниципальных нужд, планов-графиков закупок товаров, работ, услуг для обеспечения государственных и муниципальных нужд",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48" w:history="1"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30 ноября 2015 г. № 1289 "Об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49" w:history="1">
        <w:r w:rsidR="005B2055" w:rsidRPr="00B122CB">
          <w:rPr>
            <w:color w:val="000000"/>
            <w:sz w:val="26"/>
            <w:szCs w:val="26"/>
          </w:rPr>
          <w:t>постановление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23 декабря 2015 г. № 1414 "О порядке функционирования единой информационной системы в сфере закупок",</w:t>
      </w:r>
    </w:p>
    <w:p w:rsidR="005B2055" w:rsidRDefault="008D5766" w:rsidP="009B08EA">
      <w:pPr>
        <w:rPr>
          <w:color w:val="000000"/>
          <w:sz w:val="26"/>
          <w:szCs w:val="26"/>
        </w:rPr>
      </w:pPr>
      <w:hyperlink r:id="rId50" w:history="1">
        <w:r w:rsidR="005B2055" w:rsidRPr="00B01446">
          <w:rPr>
            <w:color w:val="000000"/>
            <w:sz w:val="26"/>
            <w:szCs w:val="26"/>
          </w:rPr>
          <w:t>постановление</w:t>
        </w:r>
      </w:hyperlink>
      <w:r w:rsidR="005B2055" w:rsidRPr="00B01446">
        <w:rPr>
          <w:color w:val="000000"/>
          <w:sz w:val="26"/>
          <w:szCs w:val="26"/>
        </w:rPr>
        <w:t xml:space="preserve"> Правительства Российской Федерации от 25 апреля 2012 г. № 390 "О противопожарном режиме",</w:t>
      </w:r>
    </w:p>
    <w:p w:rsidR="005B2055" w:rsidRPr="00B8760B" w:rsidRDefault="008D5766" w:rsidP="009B08EA">
      <w:pPr>
        <w:rPr>
          <w:color w:val="000000"/>
          <w:sz w:val="26"/>
          <w:szCs w:val="26"/>
        </w:rPr>
      </w:pPr>
      <w:hyperlink r:id="rId51" w:history="1">
        <w:r w:rsidR="005B2055" w:rsidRPr="00B8760B">
          <w:rPr>
            <w:color w:val="000000"/>
            <w:sz w:val="26"/>
            <w:szCs w:val="26"/>
          </w:rPr>
          <w:t>приказ</w:t>
        </w:r>
      </w:hyperlink>
      <w:r w:rsidR="005B2055" w:rsidRPr="00B8760B">
        <w:rPr>
          <w:color w:val="000000"/>
          <w:sz w:val="26"/>
          <w:szCs w:val="26"/>
        </w:rPr>
        <w:t xml:space="preserve"> Министерства строительства и жилищно-коммунального хозяйства Российской Федерации от 4 апреля 2014 г. № 162/</w:t>
      </w:r>
      <w:proofErr w:type="spellStart"/>
      <w:proofErr w:type="gramStart"/>
      <w:r w:rsidR="005B2055" w:rsidRPr="00B8760B">
        <w:rPr>
          <w:color w:val="000000"/>
          <w:sz w:val="26"/>
          <w:szCs w:val="26"/>
        </w:rPr>
        <w:t>пр</w:t>
      </w:r>
      <w:proofErr w:type="spellEnd"/>
      <w:proofErr w:type="gramEnd"/>
      <w:r w:rsidR="005B2055" w:rsidRPr="00B8760B">
        <w:rPr>
          <w:color w:val="000000"/>
          <w:sz w:val="26"/>
          <w:szCs w:val="26"/>
        </w:rPr>
        <w:t xml:space="preserve"> "Об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показателей",</w:t>
      </w:r>
    </w:p>
    <w:p w:rsidR="005B2055" w:rsidRPr="00B8760B" w:rsidRDefault="008D5766" w:rsidP="009B08EA">
      <w:pPr>
        <w:rPr>
          <w:color w:val="000000"/>
          <w:sz w:val="26"/>
          <w:szCs w:val="26"/>
        </w:rPr>
      </w:pPr>
      <w:hyperlink r:id="rId52" w:history="1">
        <w:r w:rsidR="005B2055" w:rsidRPr="00B8760B">
          <w:rPr>
            <w:color w:val="000000"/>
            <w:sz w:val="26"/>
            <w:szCs w:val="26"/>
          </w:rPr>
          <w:t>приказ</w:t>
        </w:r>
      </w:hyperlink>
      <w:r w:rsidR="005B2055" w:rsidRPr="00B8760B">
        <w:rPr>
          <w:color w:val="000000"/>
          <w:sz w:val="26"/>
          <w:szCs w:val="26"/>
        </w:rPr>
        <w:t xml:space="preserve"> Министерства строительства и жилищно-коммунального хозяйства Российской Федерации от 21 августа 2015 г. № 606/</w:t>
      </w:r>
      <w:proofErr w:type="spellStart"/>
      <w:proofErr w:type="gramStart"/>
      <w:r w:rsidR="005B2055" w:rsidRPr="00B8760B">
        <w:rPr>
          <w:color w:val="000000"/>
          <w:sz w:val="26"/>
          <w:szCs w:val="26"/>
        </w:rPr>
        <w:t>пр</w:t>
      </w:r>
      <w:proofErr w:type="spellEnd"/>
      <w:proofErr w:type="gramEnd"/>
      <w:r w:rsidR="005B2055" w:rsidRPr="00B8760B">
        <w:rPr>
          <w:color w:val="000000"/>
          <w:sz w:val="26"/>
          <w:szCs w:val="26"/>
        </w:rPr>
        <w:t xml:space="preserve"> "Об утверждении Методики комплексного определения показателей технико-экономического состояния систем теплоснабжения (за исключением тепло</w:t>
      </w:r>
      <w:r w:rsidR="004B2158">
        <w:rPr>
          <w:color w:val="000000"/>
          <w:sz w:val="26"/>
          <w:szCs w:val="26"/>
        </w:rPr>
        <w:t xml:space="preserve"> </w:t>
      </w:r>
      <w:r w:rsidR="005B2055" w:rsidRPr="00B8760B">
        <w:rPr>
          <w:color w:val="000000"/>
          <w:sz w:val="26"/>
          <w:szCs w:val="26"/>
        </w:rPr>
        <w:t>потребляющих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53" w:history="1">
        <w:r w:rsidR="005B2055" w:rsidRPr="00B122CB">
          <w:rPr>
            <w:color w:val="000000"/>
            <w:sz w:val="26"/>
            <w:szCs w:val="26"/>
          </w:rPr>
          <w:t>приказ</w:t>
        </w:r>
      </w:hyperlink>
      <w:r w:rsidR="005B2055" w:rsidRPr="00B122CB">
        <w:rPr>
          <w:color w:val="000000"/>
          <w:sz w:val="26"/>
          <w:szCs w:val="26"/>
        </w:rPr>
        <w:t xml:space="preserve"> Минфина России от 21 июля 2011 г. № 86н "Об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54" w:history="1">
        <w:r w:rsidR="005B2055" w:rsidRPr="00B122CB">
          <w:rPr>
            <w:color w:val="000000"/>
            <w:sz w:val="26"/>
            <w:szCs w:val="26"/>
          </w:rPr>
          <w:t>приказ</w:t>
        </w:r>
      </w:hyperlink>
      <w:r w:rsidR="005B2055" w:rsidRPr="00B122CB">
        <w:rPr>
          <w:color w:val="000000"/>
          <w:sz w:val="26"/>
          <w:szCs w:val="26"/>
        </w:rPr>
        <w:t xml:space="preserve"> Минфина России от 30 сентября 2010 г. № 114н "Об общих требованиях к порядку составления и утверждения отчета о результатах деятельности государственного (муниципального) учреждения и об использовании закрепленного за ним государственного (муниципального) имущества",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55" w:history="1">
        <w:r w:rsidR="005B2055" w:rsidRPr="00B122CB">
          <w:rPr>
            <w:color w:val="000000"/>
            <w:sz w:val="26"/>
            <w:szCs w:val="26"/>
          </w:rPr>
          <w:t>распоряжение</w:t>
        </w:r>
      </w:hyperlink>
      <w:r w:rsidR="005B2055" w:rsidRPr="00B122CB">
        <w:rPr>
          <w:color w:val="000000"/>
          <w:sz w:val="26"/>
          <w:szCs w:val="26"/>
        </w:rPr>
        <w:t xml:space="preserve"> Правительства Российской Федерации от 21 марта 2016 г. № 471-р "О перечне товаров, работ, услуг, в случае осуществления закупок которых заказчик обязан проводить аукцион в электронной форме (электронный аукцион)",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56" w:history="1">
        <w:r w:rsidR="005B2055" w:rsidRPr="00B122CB">
          <w:rPr>
            <w:color w:val="000000"/>
            <w:sz w:val="26"/>
            <w:szCs w:val="26"/>
          </w:rPr>
          <w:t>приказ</w:t>
        </w:r>
      </w:hyperlink>
      <w:r w:rsidR="005B2055" w:rsidRPr="00B122CB">
        <w:rPr>
          <w:color w:val="000000"/>
          <w:sz w:val="26"/>
          <w:szCs w:val="26"/>
        </w:rPr>
        <w:t xml:space="preserve"> </w:t>
      </w:r>
      <w:proofErr w:type="spellStart"/>
      <w:r w:rsidR="005B2055" w:rsidRPr="00B122CB">
        <w:rPr>
          <w:color w:val="000000"/>
          <w:sz w:val="26"/>
          <w:szCs w:val="26"/>
        </w:rPr>
        <w:t>Росстандарта</w:t>
      </w:r>
      <w:proofErr w:type="spellEnd"/>
      <w:r w:rsidR="005B2055" w:rsidRPr="00B122CB">
        <w:rPr>
          <w:color w:val="000000"/>
          <w:sz w:val="26"/>
          <w:szCs w:val="26"/>
        </w:rPr>
        <w:t xml:space="preserve"> от 31 января 2014 г. № 14-ст "О принятии и введении в действие Общероссийского классификатора видов экономической деятельности (ОКВЭД2) </w:t>
      </w:r>
      <w:proofErr w:type="gramStart"/>
      <w:r w:rsidR="005B2055" w:rsidRPr="00B122CB">
        <w:rPr>
          <w:color w:val="000000"/>
          <w:sz w:val="26"/>
          <w:szCs w:val="26"/>
        </w:rPr>
        <w:t>ОК</w:t>
      </w:r>
      <w:proofErr w:type="gramEnd"/>
      <w:r w:rsidR="005B2055" w:rsidRPr="00B122CB">
        <w:rPr>
          <w:color w:val="000000"/>
          <w:sz w:val="26"/>
          <w:szCs w:val="26"/>
        </w:rPr>
        <w:t xml:space="preserve"> 029-2014 (КДЕС Ред. 2) и Общероссийского классификатора продукции по видам экономической деятельности (ОКПД2) ОК 034-2014 (КПЕС 2008)",</w:t>
      </w:r>
    </w:p>
    <w:p w:rsidR="005B2055" w:rsidRPr="00B122CB" w:rsidRDefault="008D5766" w:rsidP="009B08EA">
      <w:pPr>
        <w:rPr>
          <w:color w:val="000000"/>
          <w:sz w:val="26"/>
          <w:szCs w:val="26"/>
        </w:rPr>
      </w:pPr>
      <w:hyperlink r:id="rId57" w:history="1">
        <w:r w:rsidR="005B2055" w:rsidRPr="00B122CB">
          <w:rPr>
            <w:color w:val="000000"/>
            <w:sz w:val="26"/>
            <w:szCs w:val="26"/>
          </w:rPr>
          <w:t>приказ</w:t>
        </w:r>
      </w:hyperlink>
      <w:r w:rsidR="005B2055" w:rsidRPr="00B122CB">
        <w:rPr>
          <w:color w:val="000000"/>
          <w:sz w:val="26"/>
          <w:szCs w:val="26"/>
        </w:rPr>
        <w:t xml:space="preserve"> Минэкономразвития России от 16 апреля 2015 г. № 228 "О внесении изменений в приказ Минэкономразвития России от 25 марта 2014 г. № 155 "Об условиях допуска товаров, происходящих из иностранных государств, для целей осуществления закупок товаров, работ, услуг для обеспечения государственных и муниципальных нужд",</w:t>
      </w:r>
    </w:p>
    <w:p w:rsidR="005B2055" w:rsidRDefault="005B2055" w:rsidP="009B08EA">
      <w:pPr>
        <w:rPr>
          <w:color w:val="000000"/>
          <w:sz w:val="26"/>
          <w:szCs w:val="26"/>
        </w:rPr>
      </w:pPr>
      <w:proofErr w:type="gramStart"/>
      <w:r w:rsidRPr="000A24AA">
        <w:rPr>
          <w:color w:val="000000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color w:val="000000"/>
          <w:sz w:val="26"/>
          <w:szCs w:val="26"/>
        </w:rPr>
        <w:t xml:space="preserve"> </w:t>
      </w:r>
      <w:proofErr w:type="gramStart"/>
      <w:r w:rsidRPr="000A24AA">
        <w:rPr>
          <w:color w:val="000000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="00480E14">
        <w:rPr>
          <w:color w:val="000000"/>
          <w:sz w:val="26"/>
          <w:szCs w:val="26"/>
        </w:rPr>
        <w:t xml:space="preserve">деклараций (расчетов)»; </w:t>
      </w:r>
      <w:proofErr w:type="gramEnd"/>
    </w:p>
    <w:p w:rsidR="007668F3" w:rsidRPr="00B122CB" w:rsidRDefault="007668F3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lastRenderedPageBreak/>
        <w:t xml:space="preserve">Федеральный </w:t>
      </w:r>
      <w:hyperlink r:id="rId58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22 июля 2008 г. N 123 "Технический регламент о требованиях пожарной безопасности";</w:t>
      </w:r>
    </w:p>
    <w:p w:rsidR="007668F3" w:rsidRPr="00B122CB" w:rsidRDefault="007668F3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59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6 мая 2011 г. N 100-ФЗ "О добровольной пожарной охране";</w:t>
      </w:r>
    </w:p>
    <w:p w:rsidR="007668F3" w:rsidRPr="00B122CB" w:rsidRDefault="007668F3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60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23 мая 2016 г. N 141-ФЗ "О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Федерации";</w:t>
      </w:r>
    </w:p>
    <w:p w:rsidR="007668F3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61" w:history="1">
        <w:r w:rsidR="007668F3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7668F3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20 июня 2005 г. N 385 "О федеральной противопожарной службе";</w:t>
      </w:r>
    </w:p>
    <w:p w:rsidR="007668F3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62" w:history="1">
        <w:r w:rsidR="007668F3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7668F3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25 апреля 2012 г. N 390 "О противопожарном режиме".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63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21 июля 2005 г. N 115-ФЗ "О концессионных соглашениях";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64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27 июля 2010 г. N 190-ФЗ "О теплоснабжении";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65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7 декабря 2011 г. N 416-ФЗ "О водоснабжении и водоотведении";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66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приказ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Министерства строительства и жилищно-коммунального хозяйства Российской Федерации от 4 апреля 2014 г. N 162/</w:t>
      </w:r>
      <w:proofErr w:type="spellStart"/>
      <w:proofErr w:type="gramStart"/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>пр</w:t>
      </w:r>
      <w:proofErr w:type="spellEnd"/>
      <w:proofErr w:type="gramEnd"/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"Об утверждении перечня показателей надежности, качества, энергетической эффективности объектов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67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приказ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Министерства строительства и жилищно-коммунального хозяйства Российской Федерации от 21 августа 2015 г. N 606/</w:t>
      </w:r>
      <w:proofErr w:type="spellStart"/>
      <w:proofErr w:type="gramStart"/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>пр</w:t>
      </w:r>
      <w:proofErr w:type="spellEnd"/>
      <w:proofErr w:type="gramEnd"/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"Об утверждении Методики комплексного определения показателей технико-экономического состояния систем теплоснабжения (за исключением </w:t>
      </w:r>
      <w:proofErr w:type="spellStart"/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>теплопотребляющих</w:t>
      </w:r>
      <w:proofErr w:type="spellEnd"/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установок потребителей тепловой энергии, теплоносителя, а также источников тепловой энергии, функционирующих в режиме комбинированной выработки электрической и тепловой энергии), в том числе показателей физического износа и энергетической эффективности объектов теплоснабжения, и Порядка осуществления мониторинга таких показателей".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Бюджетный </w:t>
      </w:r>
      <w:hyperlink r:id="rId68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кодекс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Российской Федерации;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69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12 февраля 1999 г. N 167 "Об утверждении Правил пользования системами коммунального водоснабжения и канализации в Российской Федерации";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70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23 мая 2006 г. N 306 "Об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71" w:history="1">
        <w:proofErr w:type="gramStart"/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13 августа 2006 г. N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продолжительность";</w:t>
      </w:r>
      <w:proofErr w:type="gramEnd"/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72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21 июля 2008 г. N 549 "О порядке поставки газа для обеспечения коммунально-бытовых нужд граждан";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73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25 января 2011 г. N 18 "Об утверждении Правил установления требований энергетической эффективности </w:t>
      </w:r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lastRenderedPageBreak/>
        <w:t>для зданий, строений, сооружений и требований к правилам определения класса энергетической эффективности многоквартирных домов";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74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6 мая 2011 г. N 354 "О предоставлении коммунальных услуг собственникам и пользователям помещений в многоквартирных домах и жилых домов";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75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14 февраля 2012 г. N 124 "О правилах, обязательных при заключении договоров снабжения коммунальными ресурсами";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76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3 апреля 2013 г. N 290 "О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77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15 мая 2013 г. N 416 "О порядке осуществления деятельности по управлению многоквартирными домами";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78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30 апреля 2014 г. N 400 "О формировании индексов изменения размера платы граждан за коммунальные услуги в Российской Федерации";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79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Госстроя Российской Федерации от 27 сентября 2003 г. N 170 "Об утверждении Правил и норм технической эксплуатации жилищного фонда";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80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29 октября 2014 г. N 1115 "Об осуществлении мониторинга использования жилищного фонда и обеспечения его сохранности".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Градостроительный </w:t>
      </w:r>
      <w:hyperlink r:id="rId81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кодекс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Российской Федерации;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Земельный </w:t>
      </w:r>
      <w:hyperlink r:id="rId82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кодекс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Российской Федерации;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Жилищный </w:t>
      </w:r>
      <w:hyperlink r:id="rId83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кодекс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Российской Федерации;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Гражданский </w:t>
      </w:r>
      <w:hyperlink r:id="rId84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кодекс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Российской Федерации;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85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Кодекс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Российской Федерации об административных правонарушениях;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86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21 декабря 1994 г. N 69-ФЗ "О пожарной безопасности";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87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21 июля 1997 г. N 117-ФЗ "О безопасности гидротехнических сооружений";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88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30 марта 1999 г. N 52-ФЗ "О санитарно-эпидемиологическом благополучии населения";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89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10 января 2002 г. N 7-ФЗ "Об охране окружающей среды";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90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27 декабря 2002 г. N 184-ФЗ "О техническом регулировании";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91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24 июля 2008 г. N 161-ФЗ "О содействии развитию жилищного строительства";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92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93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23 ноября 2009 г. N 261-ФЗ "Об энергосбережении и о повышении энергетической эффективности и о внесении изменений в отдельные законодательные акты Российской Федерации";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94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30 декабря 2009 г. N 384-ФЗ "Технический регламент о безопасности зданий и сооружений";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Федеральный </w:t>
      </w:r>
      <w:hyperlink r:id="rId95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4 мая 2011 г. N 99-ФЗ "О лицензировании отдельных видов деятельности";</w:t>
      </w:r>
    </w:p>
    <w:p w:rsidR="006F53AF" w:rsidRPr="00B122CB" w:rsidRDefault="006F53AF" w:rsidP="009B08EA">
      <w:pPr>
        <w:rPr>
          <w:rFonts w:eastAsia="Times New Roman"/>
          <w:color w:val="000000"/>
          <w:sz w:val="26"/>
          <w:szCs w:val="26"/>
          <w:lang w:eastAsia="ru-RU"/>
        </w:rPr>
      </w:pPr>
      <w:r w:rsidRPr="00B122CB">
        <w:rPr>
          <w:rFonts w:eastAsia="Times New Roman"/>
          <w:color w:val="000000"/>
          <w:sz w:val="26"/>
          <w:szCs w:val="26"/>
          <w:lang w:eastAsia="ru-RU"/>
        </w:rPr>
        <w:lastRenderedPageBreak/>
        <w:t xml:space="preserve">Федеральный </w:t>
      </w:r>
      <w:hyperlink r:id="rId96" w:history="1">
        <w:r w:rsidRPr="00B122CB">
          <w:rPr>
            <w:rFonts w:eastAsia="Times New Roman"/>
            <w:color w:val="000000"/>
            <w:sz w:val="26"/>
            <w:szCs w:val="26"/>
            <w:lang w:eastAsia="ru-RU"/>
          </w:rPr>
          <w:t>закон</w:t>
        </w:r>
      </w:hyperlink>
      <w:r w:rsidRPr="00B122CB">
        <w:rPr>
          <w:rFonts w:eastAsia="Times New Roman"/>
          <w:color w:val="000000"/>
          <w:sz w:val="26"/>
          <w:szCs w:val="26"/>
          <w:lang w:eastAsia="ru-RU"/>
        </w:rPr>
        <w:t xml:space="preserve"> от 21 июля 2014 г. N 209-ФЗ "О государственной информационной системе жилищно-коммунального хозяйства";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97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Указ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Президента Российской Федерации от 7 мая 2012 г. N 600 "О мерах по обеспечению граждан Российской Федерации доступным и комфортным жильем и повышению качества жилищно-коммунальных услуг";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98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23 сентября 2010 г. N 731 "Об утверждении стандарта раскрытия информации организациями, осуществляющими деятельность в сфере управления многоквартирными домами";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99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14 мая 2013 г. N 410 "О мерах по обеспечению безопасности при использовании и содержании внутридомового и внутриквартирного газового оборудования";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100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11 июня 2013 г. N 493 "О государственном жилищном надзоре";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101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28 октября 2014 г. N 1110 "О лицензировании предпринимательской деятельности по управлению многоквартирными домами";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102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5 декабря 2014 г. N 1318 "О регулировании отношений по найму жилых помещений жилищного фонда социального использования";</w:t>
      </w:r>
    </w:p>
    <w:p w:rsidR="006F53AF" w:rsidRPr="00B122CB" w:rsidRDefault="008D5766" w:rsidP="009B08EA">
      <w:pPr>
        <w:rPr>
          <w:rFonts w:eastAsia="Times New Roman"/>
          <w:color w:val="000000"/>
          <w:sz w:val="26"/>
          <w:szCs w:val="26"/>
          <w:lang w:eastAsia="ru-RU"/>
        </w:rPr>
      </w:pPr>
      <w:hyperlink r:id="rId103" w:history="1">
        <w:r w:rsidR="006F53AF" w:rsidRPr="00B122CB">
          <w:rPr>
            <w:rFonts w:eastAsia="Times New Roman"/>
            <w:color w:val="000000"/>
            <w:sz w:val="26"/>
            <w:szCs w:val="26"/>
            <w:lang w:eastAsia="ru-RU"/>
          </w:rPr>
          <w:t>постановление</w:t>
        </w:r>
      </w:hyperlink>
      <w:r w:rsidR="006F53AF" w:rsidRPr="00B122CB">
        <w:rPr>
          <w:rFonts w:eastAsia="Times New Roman"/>
          <w:color w:val="000000"/>
          <w:sz w:val="26"/>
          <w:szCs w:val="26"/>
          <w:lang w:eastAsia="ru-RU"/>
        </w:rPr>
        <w:t xml:space="preserve"> Правительства Российской Федерации от 28 апреля 2015 г. N 415 "О Правилах формирования и ведения единого реестра проверок".</w:t>
      </w:r>
    </w:p>
    <w:p w:rsidR="00E267DD" w:rsidRPr="00222F53" w:rsidRDefault="004B2158" w:rsidP="009B08EA">
      <w:pPr>
        <w:rPr>
          <w:sz w:val="26"/>
          <w:szCs w:val="26"/>
        </w:rPr>
      </w:pPr>
      <w:r>
        <w:rPr>
          <w:sz w:val="26"/>
          <w:szCs w:val="26"/>
        </w:rPr>
        <w:t>Главный специалист-эксперт</w:t>
      </w:r>
      <w:r w:rsidR="001A1A81">
        <w:rPr>
          <w:sz w:val="26"/>
          <w:szCs w:val="26"/>
        </w:rPr>
        <w:t xml:space="preserve"> отдела </w:t>
      </w:r>
      <w:r w:rsidR="00E267DD">
        <w:rPr>
          <w:sz w:val="26"/>
          <w:szCs w:val="26"/>
        </w:rPr>
        <w:t xml:space="preserve"> </w:t>
      </w:r>
      <w:r w:rsidR="00E267DD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80E14" w:rsidRPr="00480E14" w:rsidRDefault="00E267DD" w:rsidP="00012EA9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B43594">
        <w:rPr>
          <w:sz w:val="26"/>
          <w:szCs w:val="26"/>
        </w:rPr>
        <w:t>6.4.2. </w:t>
      </w:r>
      <w:proofErr w:type="gramStart"/>
      <w:r w:rsidRPr="00B43594">
        <w:rPr>
          <w:sz w:val="26"/>
          <w:szCs w:val="26"/>
        </w:rPr>
        <w:t xml:space="preserve">Иные профессиональные знания: </w:t>
      </w:r>
      <w:r w:rsidR="000E07D6" w:rsidRPr="00B43594">
        <w:rPr>
          <w:sz w:val="26"/>
          <w:szCs w:val="26"/>
        </w:rPr>
        <w:t>теория государства и права, конституционного права, административного права, бюджетного и трудового права;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основы экономической теории;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долгосрочное планирование, оценка и прогнозирование финансовых и макроэкономических рисков, макроэкономических показателей в рамках бюджетного процесса;  понятие контрактной системы в сфере закупок товаров, работ, услуг для обеспечения государственных и муниципальных нужд (далее - контрактная система в сфере закупок);</w:t>
      </w:r>
      <w:proofErr w:type="gramEnd"/>
      <w:r w:rsidR="00C36D18" w:rsidRPr="00B43594">
        <w:rPr>
          <w:sz w:val="26"/>
          <w:szCs w:val="26"/>
        </w:rPr>
        <w:t xml:space="preserve"> </w:t>
      </w:r>
      <w:proofErr w:type="gramStart"/>
      <w:r w:rsidR="000E07D6" w:rsidRPr="00B43594">
        <w:rPr>
          <w:sz w:val="26"/>
          <w:szCs w:val="26"/>
        </w:rPr>
        <w:t>способы и порядок определения поставщика (подрядчика, исполнителя);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закупки товара, работы, услуги для обеспечения государственных или муниципальных нужд (далее - закупка);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специфика осуществления централизованных закупок;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методы финансового планирования, организации учета и отчетности;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участника закупки;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государственного заказчика;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понятие единой информационной системы в сфере закупок (далее - единая информационная система);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функции и полномочия контрактной службы, контрактного управляющего;</w:t>
      </w:r>
      <w:proofErr w:type="gramEnd"/>
      <w:r w:rsidR="00C36D18" w:rsidRPr="00B43594">
        <w:rPr>
          <w:sz w:val="26"/>
          <w:szCs w:val="26"/>
        </w:rPr>
        <w:t xml:space="preserve"> </w:t>
      </w:r>
      <w:proofErr w:type="gramStart"/>
      <w:r w:rsidR="000E07D6" w:rsidRPr="00B43594">
        <w:rPr>
          <w:sz w:val="26"/>
          <w:szCs w:val="26"/>
        </w:rPr>
        <w:t>функции и полномочия комиссии по осуществлению закупок;</w:t>
      </w:r>
      <w:r w:rsidR="00C36D18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порядок приемки товаров, работ, услуг по контракту;</w:t>
      </w:r>
      <w:r w:rsidR="00C36D18" w:rsidRPr="00B43594">
        <w:rPr>
          <w:sz w:val="26"/>
          <w:szCs w:val="26"/>
        </w:rPr>
        <w:t xml:space="preserve"> </w:t>
      </w:r>
      <w:r w:rsidR="000E07D6" w:rsidRPr="00480E14">
        <w:rPr>
          <w:sz w:val="26"/>
          <w:szCs w:val="26"/>
        </w:rPr>
        <w:t>особенности закупок при поставке товара, о</w:t>
      </w:r>
      <w:r w:rsidR="00480E14" w:rsidRPr="00480E14">
        <w:rPr>
          <w:sz w:val="26"/>
          <w:szCs w:val="26"/>
        </w:rPr>
        <w:t xml:space="preserve">казании услуг, выполнении работ; </w:t>
      </w:r>
      <w:r w:rsidR="00327C86">
        <w:rPr>
          <w:rFonts w:cs="Times New Roman"/>
          <w:sz w:val="26"/>
          <w:szCs w:val="26"/>
        </w:rPr>
        <w:t>понятие пожарной безопасности;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мероприятия по обеспечению пожарной безопасности;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основные задачи и способы обеспечения пожарной безопасности;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права и обязанности должностных лиц по об</w:t>
      </w:r>
      <w:r w:rsidR="00012EA9">
        <w:rPr>
          <w:rFonts w:cs="Times New Roman"/>
          <w:sz w:val="26"/>
          <w:szCs w:val="26"/>
        </w:rPr>
        <w:t xml:space="preserve">еспечению пожарной безопасности; </w:t>
      </w:r>
      <w:r w:rsidR="00327C86">
        <w:rPr>
          <w:rFonts w:cs="Times New Roman"/>
          <w:sz w:val="26"/>
          <w:szCs w:val="26"/>
        </w:rPr>
        <w:t>особенности управления жилищным и коммунальным хозяйством и градостроительной деятельностью;</w:t>
      </w:r>
      <w:proofErr w:type="gramEnd"/>
      <w:r w:rsidR="00012EA9">
        <w:rPr>
          <w:rFonts w:cs="Times New Roman"/>
          <w:sz w:val="26"/>
          <w:szCs w:val="26"/>
        </w:rPr>
        <w:t xml:space="preserve"> </w:t>
      </w:r>
      <w:proofErr w:type="gramStart"/>
      <w:r w:rsidR="00327C86">
        <w:rPr>
          <w:rFonts w:cs="Times New Roman"/>
          <w:sz w:val="26"/>
          <w:szCs w:val="26"/>
        </w:rPr>
        <w:t>правила землепользования и застройки;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правила промышленной безопасности, пожарной безопасности и охраны труда;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основные приоритеты, цели и задачи государственной политики в сфере жилищно-коммунального хозяйства;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основы технического нормирования, технологии и организации строительства и жилищно-коммунального хозяйства;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 xml:space="preserve">понятие </w:t>
      </w:r>
      <w:r w:rsidR="00327C86">
        <w:rPr>
          <w:rFonts w:cs="Times New Roman"/>
          <w:sz w:val="26"/>
          <w:szCs w:val="26"/>
        </w:rPr>
        <w:lastRenderedPageBreak/>
        <w:t>нормативно-техни</w:t>
      </w:r>
      <w:r w:rsidR="00012EA9">
        <w:rPr>
          <w:rFonts w:cs="Times New Roman"/>
          <w:sz w:val="26"/>
          <w:szCs w:val="26"/>
        </w:rPr>
        <w:t>ческая и проектная документация; ос</w:t>
      </w:r>
      <w:r w:rsidR="00327C86">
        <w:rPr>
          <w:rFonts w:cs="Times New Roman"/>
          <w:sz w:val="26"/>
          <w:szCs w:val="26"/>
        </w:rPr>
        <w:t>новные методы и порядок осуществления жилищного контроля;</w:t>
      </w:r>
      <w:r w:rsidR="00012EA9">
        <w:rPr>
          <w:rFonts w:cs="Times New Roman"/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основные методы и порядок осуществления жилищного контроля;</w:t>
      </w:r>
      <w:proofErr w:type="gramEnd"/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требования пожарной безопасности при строительстве и реконструкции объектов капитального строительства;</w:t>
      </w:r>
      <w:r w:rsidR="00012EA9">
        <w:rPr>
          <w:rFonts w:cs="Times New Roman"/>
          <w:sz w:val="26"/>
          <w:szCs w:val="26"/>
        </w:rPr>
        <w:t xml:space="preserve"> </w:t>
      </w:r>
      <w:r w:rsidR="00327C86">
        <w:rPr>
          <w:rFonts w:cs="Times New Roman"/>
          <w:sz w:val="26"/>
          <w:szCs w:val="26"/>
        </w:rPr>
        <w:t>требования охраны окружающей среды при строительстве и реконструкции объек</w:t>
      </w:r>
      <w:r w:rsidR="00012EA9">
        <w:rPr>
          <w:rFonts w:cs="Times New Roman"/>
          <w:sz w:val="26"/>
          <w:szCs w:val="26"/>
        </w:rPr>
        <w:t xml:space="preserve">тов капитального строительства; </w:t>
      </w:r>
      <w:r w:rsidR="006F53AF">
        <w:rPr>
          <w:rFonts w:cs="Times New Roman"/>
          <w:sz w:val="26"/>
          <w:szCs w:val="26"/>
        </w:rPr>
        <w:t>понятие объекта ЖКХ;</w:t>
      </w:r>
      <w:r w:rsidR="00012EA9">
        <w:rPr>
          <w:rFonts w:cs="Times New Roman"/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процедура оценки состояния объектов ЖКХ;</w:t>
      </w:r>
      <w:r w:rsidR="00012EA9">
        <w:rPr>
          <w:rFonts w:cs="Times New Roman"/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нормы при проведен</w:t>
      </w:r>
      <w:r w:rsidR="00012EA9">
        <w:rPr>
          <w:rFonts w:cs="Times New Roman"/>
          <w:sz w:val="26"/>
          <w:szCs w:val="26"/>
        </w:rPr>
        <w:t>ии учета состояния объектов ЖКХ; о</w:t>
      </w:r>
      <w:r w:rsidR="006F53AF">
        <w:rPr>
          <w:rFonts w:cs="Times New Roman"/>
          <w:sz w:val="26"/>
          <w:szCs w:val="26"/>
        </w:rPr>
        <w:t>сновы организации бюджетного процесса;</w:t>
      </w:r>
      <w:r w:rsidR="00012EA9">
        <w:rPr>
          <w:rFonts w:cs="Times New Roman"/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порядок ведения учета и отчетности в сфере ЖКХ;</w:t>
      </w:r>
      <w:r w:rsidR="00012EA9">
        <w:rPr>
          <w:rFonts w:cs="Times New Roman"/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понятие и порядок ведения ценообразования и сметного нормиро</w:t>
      </w:r>
      <w:r w:rsidR="00012EA9">
        <w:rPr>
          <w:rFonts w:cs="Times New Roman"/>
          <w:sz w:val="26"/>
          <w:szCs w:val="26"/>
        </w:rPr>
        <w:t>вания в сфере жилищной политики</w:t>
      </w:r>
      <w:r w:rsidR="00600E6F">
        <w:rPr>
          <w:rFonts w:cs="Times New Roman"/>
          <w:sz w:val="26"/>
          <w:szCs w:val="26"/>
        </w:rPr>
        <w:t>.</w:t>
      </w:r>
    </w:p>
    <w:p w:rsidR="0010681E" w:rsidRPr="00B122CB" w:rsidRDefault="00E267DD">
      <w:pPr>
        <w:spacing w:after="1" w:line="260" w:lineRule="atLeast"/>
      </w:pPr>
      <w:r w:rsidRPr="00B43594">
        <w:rPr>
          <w:sz w:val="26"/>
          <w:szCs w:val="26"/>
        </w:rPr>
        <w:t xml:space="preserve">6.5. Наличие функциональных знаний: </w:t>
      </w:r>
      <w:r w:rsidR="00C36D18" w:rsidRPr="000F77CC">
        <w:rPr>
          <w:sz w:val="26"/>
          <w:szCs w:val="26"/>
        </w:rPr>
        <w:t xml:space="preserve">понятие нормы права, нормативного правового акта, правоотношений и их признаки; </w:t>
      </w:r>
      <w:r w:rsidR="0010681E">
        <w:rPr>
          <w:rFonts w:cs="Times New Roman"/>
          <w:sz w:val="26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методы бюджетного планирования; принципы бюджетного учета и отчетности; </w:t>
      </w:r>
      <w:r w:rsidR="00C36D18" w:rsidRPr="00B43594">
        <w:rPr>
          <w:sz w:val="26"/>
          <w:szCs w:val="26"/>
        </w:rPr>
        <w:t xml:space="preserve">методы бюджетного планирования;  </w:t>
      </w:r>
      <w:proofErr w:type="gramStart"/>
      <w:r w:rsidR="00C36D18" w:rsidRPr="00B43594">
        <w:rPr>
          <w:sz w:val="26"/>
          <w:szCs w:val="26"/>
        </w:rPr>
        <w:t xml:space="preserve">разработка технических заданий при размещении государственного заказа на приобретение товаров, работ и услуг; </w:t>
      </w:r>
      <w:r w:rsidR="00C36D18">
        <w:rPr>
          <w:sz w:val="26"/>
          <w:szCs w:val="26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</w:t>
      </w:r>
      <w:proofErr w:type="gramEnd"/>
      <w:r w:rsidR="00C36D18">
        <w:rPr>
          <w:sz w:val="26"/>
          <w:szCs w:val="26"/>
        </w:rPr>
        <w:t xml:space="preserve"> </w:t>
      </w:r>
      <w:proofErr w:type="gramStart"/>
      <w:r w:rsidR="00C36D18">
        <w:rPr>
          <w:sz w:val="26"/>
          <w:szCs w:val="26"/>
        </w:rPr>
        <w:t>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</w:t>
      </w:r>
      <w:proofErr w:type="gramEnd"/>
      <w:r w:rsidR="00C36D18">
        <w:rPr>
          <w:sz w:val="26"/>
          <w:szCs w:val="26"/>
        </w:rPr>
        <w:t xml:space="preserve">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</w:t>
      </w:r>
      <w:r w:rsidR="0010681E">
        <w:rPr>
          <w:sz w:val="26"/>
          <w:szCs w:val="26"/>
        </w:rPr>
        <w:t xml:space="preserve">рактной системе в сфере закупок; </w:t>
      </w:r>
      <w:r w:rsidR="0010681E">
        <w:rPr>
          <w:rFonts w:cs="Times New Roman"/>
          <w:sz w:val="26"/>
        </w:rPr>
        <w:t xml:space="preserve"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</w:t>
      </w:r>
      <w:r w:rsidR="0010681E" w:rsidRPr="00B122CB">
        <w:rPr>
          <w:rFonts w:cs="Times New Roman"/>
          <w:sz w:val="26"/>
        </w:rPr>
        <w:t>учета товарно-материальных ценностей</w:t>
      </w:r>
      <w:r w:rsidR="00B122CB" w:rsidRPr="00B122CB">
        <w:rPr>
          <w:rFonts w:cs="Times New Roman"/>
          <w:sz w:val="26"/>
        </w:rPr>
        <w:t xml:space="preserve">, </w:t>
      </w:r>
      <w:r w:rsidR="00B122CB" w:rsidRPr="00B122CB">
        <w:rPr>
          <w:sz w:val="26"/>
          <w:szCs w:val="28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формирование докумен</w:t>
      </w:r>
      <w:r w:rsidR="001A1A81">
        <w:rPr>
          <w:sz w:val="26"/>
          <w:szCs w:val="28"/>
        </w:rPr>
        <w:t>т</w:t>
      </w:r>
      <w:r w:rsidR="00B122CB" w:rsidRPr="00B122CB">
        <w:rPr>
          <w:sz w:val="26"/>
          <w:szCs w:val="28"/>
        </w:rPr>
        <w:t>ального фонда организации.</w:t>
      </w:r>
    </w:p>
    <w:p w:rsidR="00E267DD" w:rsidRPr="00B43594" w:rsidRDefault="00E267DD" w:rsidP="00C36D18">
      <w:pPr>
        <w:autoSpaceDE w:val="0"/>
        <w:autoSpaceDN w:val="0"/>
        <w:adjustRightInd w:val="0"/>
        <w:ind w:firstLine="708"/>
        <w:outlineLvl w:val="0"/>
        <w:rPr>
          <w:sz w:val="26"/>
          <w:szCs w:val="26"/>
        </w:rPr>
      </w:pPr>
      <w:r w:rsidRPr="00B43594">
        <w:rPr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</w:p>
    <w:p w:rsidR="006F53AF" w:rsidRDefault="00E267DD" w:rsidP="006F53AF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B43594">
        <w:rPr>
          <w:sz w:val="26"/>
          <w:szCs w:val="26"/>
        </w:rPr>
        <w:t>6.7. </w:t>
      </w:r>
      <w:proofErr w:type="gramStart"/>
      <w:r w:rsidRPr="00B43594">
        <w:rPr>
          <w:sz w:val="26"/>
          <w:szCs w:val="26"/>
        </w:rPr>
        <w:t xml:space="preserve">Наличие профессиональных умений: </w:t>
      </w:r>
      <w:r w:rsidR="000E07D6" w:rsidRPr="00B43594">
        <w:rPr>
          <w:sz w:val="26"/>
          <w:szCs w:val="26"/>
        </w:rPr>
        <w:t>анализ и оценка докладов международных финансовых организаций;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ведение статистико-аналитической базы по основным параметрам бюджетной системы, подготовка долгосрочных финансовых, макроэкономических и иных прогнозов</w:t>
      </w:r>
      <w:r w:rsidR="00B43594" w:rsidRPr="00B43594">
        <w:rPr>
          <w:sz w:val="26"/>
          <w:szCs w:val="26"/>
        </w:rPr>
        <w:t xml:space="preserve">; </w:t>
      </w:r>
      <w:r w:rsidR="000E07D6" w:rsidRPr="00B43594">
        <w:rPr>
          <w:sz w:val="26"/>
          <w:szCs w:val="26"/>
        </w:rPr>
        <w:t>планирование закупок товаров, работ, оказания услуг;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 xml:space="preserve">анализ заявки, поступивших от государственных заказчиков в </w:t>
      </w:r>
      <w:r w:rsidR="000E07D6" w:rsidRPr="00B43594">
        <w:rPr>
          <w:sz w:val="26"/>
          <w:szCs w:val="26"/>
        </w:rPr>
        <w:lastRenderedPageBreak/>
        <w:t>целях определения поставщика (подрядчика, исполнителя) и прилагаемых к ним документов на соответствие требованиям действующего законодательства Российской Федерации;</w:t>
      </w:r>
      <w:proofErr w:type="gramEnd"/>
      <w:r w:rsidR="00B43594" w:rsidRPr="00B43594">
        <w:rPr>
          <w:sz w:val="26"/>
          <w:szCs w:val="26"/>
        </w:rPr>
        <w:t xml:space="preserve"> </w:t>
      </w:r>
      <w:proofErr w:type="gramStart"/>
      <w:r w:rsidR="000E07D6" w:rsidRPr="00B43594">
        <w:rPr>
          <w:sz w:val="26"/>
          <w:szCs w:val="26"/>
        </w:rPr>
        <w:t>размещать в единой информационной системе извещения о закупках (в форме конкурсов (открытый конкурс, конкурс с ограниченным участием, двухэтапный конкурс, совместный конкурс, закрытый конкурс, закрытый конкурс с ограниченным участием, закрытый двухэтапный конкурс), аукционов (аукцион в электронной форме, закрытый аукцион, совместный аукцион), запроса предложений);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разрабатывать конкурсную документацию, документацию об аукционе, иную документацию в соответствии с требованиями законодательств;</w:t>
      </w:r>
      <w:proofErr w:type="gramEnd"/>
      <w:r w:rsidR="00B43594" w:rsidRPr="00B43594">
        <w:rPr>
          <w:sz w:val="26"/>
          <w:szCs w:val="26"/>
        </w:rPr>
        <w:t xml:space="preserve"> </w:t>
      </w:r>
      <w:proofErr w:type="gramStart"/>
      <w:r w:rsidR="000E07D6" w:rsidRPr="00B43594">
        <w:rPr>
          <w:sz w:val="26"/>
          <w:szCs w:val="26"/>
        </w:rPr>
        <w:t>ведение и составление отчетности об осуществлении закупок для государственных нужд;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анализ маркетинговой информации, коммерческих предложений, рекламных материалов, а также иная информация о начальных (максимальных) ценах закупок;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разработка конкурсной документации, документации об аукционе, в том числе документации об аукционе в электронной форме, за исключением технического задания;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осуществление внутреннего финансового контроля;</w:t>
      </w:r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проводить закупки в соответствии с действующим законодательством;</w:t>
      </w:r>
      <w:proofErr w:type="gramEnd"/>
      <w:r w:rsidR="00B43594" w:rsidRPr="00B43594">
        <w:rPr>
          <w:sz w:val="26"/>
          <w:szCs w:val="26"/>
        </w:rPr>
        <w:t xml:space="preserve"> </w:t>
      </w:r>
      <w:r w:rsidR="000E07D6" w:rsidRPr="00B43594">
        <w:rPr>
          <w:sz w:val="26"/>
          <w:szCs w:val="26"/>
        </w:rPr>
        <w:t>ведение заседания комиссии по проведению закупки, составления протоколов заседаний комиссии, обеспечение своевременного подписания соответствующих протоколов членами комиссии после принятия соответствующего решения и размещение протоколов на официальном сайте Российской Федерации для размещения информации о размещении закупок в установленных законодательством случаях;</w:t>
      </w:r>
      <w:r w:rsidR="00B43594" w:rsidRPr="00B43594">
        <w:rPr>
          <w:sz w:val="26"/>
          <w:szCs w:val="26"/>
        </w:rPr>
        <w:t xml:space="preserve"> </w:t>
      </w:r>
      <w:proofErr w:type="gramStart"/>
      <w:r w:rsidR="000E07D6" w:rsidRPr="00B43594">
        <w:rPr>
          <w:sz w:val="26"/>
          <w:szCs w:val="26"/>
        </w:rPr>
        <w:t>осуществление представительства и защиты интересов в судебном и административном производстве: судах общей юрисдикции, арбитражных судах, антимонопольных органах, иных органах государственной власти, органах местного самоуправления, учреждениях, организациях всех организационно-правовых форм и форм собственности по вопросам правовой защиты интересов, в том числе в области осуществления закупок на поставки товаров, выполнение</w:t>
      </w:r>
      <w:r w:rsidR="006F53AF">
        <w:rPr>
          <w:sz w:val="26"/>
          <w:szCs w:val="26"/>
        </w:rPr>
        <w:t xml:space="preserve"> работ, оказание услуг;</w:t>
      </w:r>
      <w:proofErr w:type="gramEnd"/>
      <w:r w:rsidR="006F53AF">
        <w:rPr>
          <w:sz w:val="26"/>
          <w:szCs w:val="26"/>
        </w:rPr>
        <w:t xml:space="preserve"> </w:t>
      </w:r>
      <w:r w:rsidR="006F53AF">
        <w:rPr>
          <w:rFonts w:cs="Times New Roman"/>
          <w:sz w:val="26"/>
          <w:szCs w:val="26"/>
        </w:rPr>
        <w:t>выполнение научно-исследовательских и (или) опытно-конструкторских работ в сфере ЖКХ.</w:t>
      </w:r>
    </w:p>
    <w:p w:rsidR="0010681E" w:rsidRPr="005A65F1" w:rsidRDefault="00E267DD">
      <w:pPr>
        <w:spacing w:after="1" w:line="260" w:lineRule="atLeast"/>
      </w:pPr>
      <w:r w:rsidRPr="00B43594">
        <w:rPr>
          <w:sz w:val="26"/>
          <w:szCs w:val="26"/>
        </w:rPr>
        <w:t>6.8. </w:t>
      </w:r>
      <w:proofErr w:type="gramStart"/>
      <w:r w:rsidRPr="00B43594">
        <w:rPr>
          <w:sz w:val="26"/>
          <w:szCs w:val="26"/>
        </w:rPr>
        <w:t xml:space="preserve">Наличие функциональных умений: </w:t>
      </w:r>
      <w:r w:rsidR="0010681E">
        <w:rPr>
          <w:rFonts w:cs="Times New Roman"/>
          <w:sz w:val="26"/>
        </w:rPr>
        <w:t xml:space="preserve">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проведение инвентаризации денежных средств, товарно-материальных ценностей, расчетов с поставщиками и подрядчиками;</w:t>
      </w:r>
      <w:proofErr w:type="gramEnd"/>
      <w:r w:rsidR="0010681E">
        <w:rPr>
          <w:rFonts w:cs="Times New Roman"/>
          <w:sz w:val="26"/>
        </w:rPr>
        <w:t xml:space="preserve"> </w:t>
      </w:r>
      <w:proofErr w:type="gramStart"/>
      <w:r w:rsidR="00C36D18" w:rsidRPr="00B43594">
        <w:rPr>
          <w:sz w:val="26"/>
          <w:szCs w:val="26"/>
        </w:rPr>
        <w:t xml:space="preserve">проведение расчетов с поставщиками и подрядчиками; </w:t>
      </w:r>
      <w:r w:rsidR="00C36D18">
        <w:rPr>
          <w:sz w:val="26"/>
          <w:szCs w:val="26"/>
        </w:rPr>
        <w:t>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подготовка планов закупок; разработка технических заданий извещений и документаций об осуществлении закупок;</w:t>
      </w:r>
      <w:proofErr w:type="gramEnd"/>
      <w:r w:rsidR="00C36D18">
        <w:rPr>
          <w:sz w:val="26"/>
          <w:szCs w:val="26"/>
        </w:rPr>
        <w:t xml:space="preserve"> </w:t>
      </w:r>
      <w:proofErr w:type="gramStart"/>
      <w:r w:rsidR="00C36D18">
        <w:rPr>
          <w:sz w:val="26"/>
          <w:szCs w:val="26"/>
        </w:rPr>
        <w:t>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</w:t>
      </w:r>
      <w:r w:rsidR="0010681E">
        <w:rPr>
          <w:sz w:val="26"/>
          <w:szCs w:val="26"/>
        </w:rPr>
        <w:t xml:space="preserve">овых мер при проведении закупок; </w:t>
      </w:r>
      <w:r w:rsidR="0010681E">
        <w:rPr>
          <w:rFonts w:cs="Times New Roman"/>
          <w:sz w:val="26"/>
        </w:rPr>
        <w:t xml:space="preserve"> техническое обслуживание оборудования, офисной, копировально-множительной и оргтехники, </w:t>
      </w:r>
      <w:r w:rsidR="0010681E">
        <w:rPr>
          <w:rFonts w:cs="Times New Roman"/>
          <w:sz w:val="26"/>
        </w:rPr>
        <w:lastRenderedPageBreak/>
        <w:t>компьютеров, технических средств связи; проведение инвентаризации товарно-материальных ценностей;</w:t>
      </w:r>
      <w:proofErr w:type="gramEnd"/>
      <w:r w:rsidR="0010681E">
        <w:rPr>
          <w:rFonts w:cs="Times New Roman"/>
          <w:sz w:val="26"/>
        </w:rPr>
        <w:t xml:space="preserve"> ведение учета и отчетности расходования канцелярских товаров и другой бумажной продукции, необходимых хозяйственных материалов</w:t>
      </w:r>
      <w:r w:rsidR="00B122CB">
        <w:rPr>
          <w:rFonts w:cs="Times New Roman"/>
          <w:sz w:val="26"/>
        </w:rPr>
        <w:t xml:space="preserve">, </w:t>
      </w:r>
      <w:r w:rsidR="00B122CB" w:rsidRPr="005A65F1">
        <w:rPr>
          <w:sz w:val="26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</w:t>
      </w:r>
      <w:r w:rsidR="005A65F1" w:rsidRPr="005A65F1">
        <w:rPr>
          <w:sz w:val="26"/>
          <w:szCs w:val="28"/>
        </w:rPr>
        <w:t>.</w:t>
      </w:r>
    </w:p>
    <w:p w:rsidR="00E267DD" w:rsidRPr="00A10D6A" w:rsidRDefault="00E267DD" w:rsidP="00C36D18">
      <w:pPr>
        <w:autoSpaceDE w:val="0"/>
        <w:autoSpaceDN w:val="0"/>
        <w:adjustRightInd w:val="0"/>
        <w:ind w:firstLine="708"/>
        <w:outlineLvl w:val="0"/>
        <w:rPr>
          <w:rFonts w:cs="Times New Roman"/>
          <w:color w:val="000000" w:themeColor="text1"/>
          <w:sz w:val="26"/>
          <w:szCs w:val="26"/>
        </w:rPr>
      </w:pPr>
    </w:p>
    <w:p w:rsidR="00E267DD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46FD7" w:rsidRPr="00F04530" w:rsidRDefault="00946FD7" w:rsidP="00E267D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67DD" w:rsidRPr="00F04530" w:rsidRDefault="00E267DD" w:rsidP="00E267DD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4B2158">
        <w:rPr>
          <w:rFonts w:cs="Times New Roman"/>
          <w:sz w:val="26"/>
          <w:szCs w:val="26"/>
        </w:rPr>
        <w:t>главного специалиста-эксперта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565F79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E267DD" w:rsidRPr="00F04530" w:rsidRDefault="00E267DD" w:rsidP="00E267DD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Pr="00B43594">
        <w:rPr>
          <w:rFonts w:cs="Times New Roman"/>
          <w:sz w:val="26"/>
          <w:szCs w:val="26"/>
        </w:rPr>
        <w:t>общего обеспечения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 w:rsidR="004B2158">
        <w:rPr>
          <w:rFonts w:cs="Times New Roman"/>
          <w:sz w:val="26"/>
          <w:szCs w:val="26"/>
        </w:rPr>
        <w:t>главный специалист-эксперт</w:t>
      </w:r>
      <w:r w:rsidR="001A1A81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обязан:</w:t>
      </w:r>
    </w:p>
    <w:p w:rsidR="00F54D68" w:rsidRDefault="00F54D68" w:rsidP="00F54D68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подготавливать в установленном порядке и в сроки ответы, информации, отчеты на письма и запросы налоговых органов, министерств и ведомств, предприятий, организаций, учреждений, граждан по вопросам, входящим в его компетенцию.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осуществлять функции контрактной службы.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формировать план закупок товаров, работ, услуг для государственных нужд за счет средств федерального бюджета и внебюджетных источников финансирования на финансовый год и план-график закупок товаров, работ, услуг путем проведения конкурсов, аукционов и других способов закупок  для нужд </w:t>
      </w:r>
      <w:r w:rsidR="009477A7" w:rsidRPr="009477A7">
        <w:rPr>
          <w:rFonts w:cs="Times New Roman"/>
          <w:sz w:val="26"/>
          <w:szCs w:val="26"/>
        </w:rPr>
        <w:t>Инспекции</w:t>
      </w:r>
      <w:r w:rsidRPr="009477A7">
        <w:rPr>
          <w:rFonts w:cs="Times New Roman"/>
          <w:sz w:val="26"/>
          <w:szCs w:val="26"/>
        </w:rPr>
        <w:t>, вносить в указанные документы необходимые изменения;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определять  и обосновывать начальную максимальную цену контракта,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организовывать и практически выполнять мероприятия по  закупке товаров, работ и услуг для нужд </w:t>
      </w:r>
      <w:r w:rsidR="009477A7" w:rsidRPr="009477A7">
        <w:rPr>
          <w:rFonts w:cs="Times New Roman"/>
          <w:sz w:val="26"/>
          <w:szCs w:val="26"/>
        </w:rPr>
        <w:t>Инспекции</w:t>
      </w:r>
      <w:r w:rsidRPr="009477A7">
        <w:rPr>
          <w:rFonts w:cs="Times New Roman"/>
          <w:sz w:val="26"/>
          <w:szCs w:val="26"/>
        </w:rPr>
        <w:t>, путем проведения торгов и иных способов закупок;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осуществлять  подготовку извещений об осуществлении закупок, документации о закупках, проектов контрактов,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подготавливать материалы для проведения конкурсов, аукционов, запросов котировок на поставку товаров, выполнение работ, оказание услуг для нужд </w:t>
      </w:r>
      <w:r w:rsidR="009477A7" w:rsidRPr="009477A7">
        <w:rPr>
          <w:rFonts w:cs="Times New Roman"/>
          <w:sz w:val="26"/>
          <w:szCs w:val="26"/>
        </w:rPr>
        <w:t>Инспекции</w:t>
      </w:r>
      <w:r w:rsidRPr="009477A7">
        <w:rPr>
          <w:rFonts w:cs="Times New Roman"/>
          <w:sz w:val="26"/>
          <w:szCs w:val="26"/>
        </w:rPr>
        <w:t>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 разрабатывать аукционную, конкурсную, котировочную документации и в установленном порядке производит размещение всей  необходимой  информации на официальной сайте, электронно-торговой площадке;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осуществлять подготовку протоколов заседаний комиссий по осуществлению закупок на основании решений, принятых членами комиссии по осуществлению закупок;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осуществлять организационно-техническое обеспечение деятельности комиссии по осуществлению закупок, в том числе обеспечивать проверку на </w:t>
      </w:r>
      <w:r w:rsidRPr="009477A7">
        <w:rPr>
          <w:rFonts w:cs="Times New Roman"/>
          <w:sz w:val="26"/>
          <w:szCs w:val="26"/>
        </w:rPr>
        <w:lastRenderedPageBreak/>
        <w:t>соответствие требованиям, установленным в соответствии с законодательством Российской Федерации;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обеспечивать  хранение в сроки, установленные законодательством, протоколов, заявок на участие в закупках, документации о закупках, изменений, внесенных в документацию о закупках, разъяснений положений документации о закупках; 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размещать в ЕИС извещения об осуществлении закупок, документацию о закупках и проекты контрактов, протоколы;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проводить  договорную работу по результатам размещения заказов</w:t>
      </w:r>
      <w:proofErr w:type="gramStart"/>
      <w:r w:rsidRPr="009477A7">
        <w:rPr>
          <w:rFonts w:cs="Times New Roman"/>
          <w:sz w:val="26"/>
          <w:szCs w:val="26"/>
        </w:rPr>
        <w:t xml:space="preserve"> ;</w:t>
      </w:r>
      <w:proofErr w:type="gramEnd"/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составлять и размещать в ЕИС отчет об объеме закупок у субъектов малого предпринимательства;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>оформлять и размещать в ЕИС отчет о невозможности или нецелесообразности  использования иных способов определения поставщика  (подрядчика, исполнителя), а также цену контракта и иные существенные условия контракта в случае осуществления закупки у единственного поставщика  (подрядчика, исполнителя) для заключения контракта;</w:t>
      </w:r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оформлять и размещать в информационно-телекоммуникационной сети «Интернет» информацию о размещении заказов на поставки товаров,   выполнение работ, оказание услуг; </w:t>
      </w:r>
      <w:proofErr w:type="gramStart"/>
      <w:r w:rsidRPr="009477A7">
        <w:rPr>
          <w:rFonts w:cs="Times New Roman"/>
          <w:sz w:val="26"/>
          <w:szCs w:val="26"/>
        </w:rPr>
        <w:t>отчет, содержащий информацию об исполнении контракта, о соблюдении промежуточных и окончательных сроков исполнения контракта, о ненадлежащем исполнении контракта (с указанием допущенных нарушений) или о неисполнении контракта и о санкциях, которые применены в связи с нарушением условий контракта или его неисполнением, об изменении или о расторжении контракта в ходе его исполнения, информацию об изменении или о расторжении контракта;</w:t>
      </w:r>
      <w:proofErr w:type="gramEnd"/>
    </w:p>
    <w:p w:rsidR="00B43594" w:rsidRPr="009477A7" w:rsidRDefault="00B43594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вести  и осуществлять выгрузку базы данных ПИК «Реестр закупок на федеральный уровень в срок до 15 числа месяца, </w:t>
      </w:r>
      <w:r w:rsidR="009477A7" w:rsidRPr="009477A7">
        <w:rPr>
          <w:rFonts w:cs="Times New Roman"/>
          <w:sz w:val="26"/>
          <w:szCs w:val="26"/>
        </w:rPr>
        <w:t xml:space="preserve">следующего за </w:t>
      </w:r>
      <w:proofErr w:type="gramStart"/>
      <w:r w:rsidR="009477A7" w:rsidRPr="009477A7">
        <w:rPr>
          <w:rFonts w:cs="Times New Roman"/>
          <w:sz w:val="26"/>
          <w:szCs w:val="26"/>
        </w:rPr>
        <w:t>отчетным</w:t>
      </w:r>
      <w:proofErr w:type="gramEnd"/>
      <w:r w:rsidR="009477A7" w:rsidRPr="009477A7">
        <w:rPr>
          <w:rFonts w:cs="Times New Roman"/>
          <w:sz w:val="26"/>
          <w:szCs w:val="26"/>
        </w:rPr>
        <w:t xml:space="preserve"> период</w:t>
      </w:r>
      <w:r w:rsidRPr="009477A7">
        <w:rPr>
          <w:rFonts w:cs="Times New Roman"/>
          <w:sz w:val="26"/>
          <w:szCs w:val="26"/>
        </w:rPr>
        <w:t>;</w:t>
      </w:r>
    </w:p>
    <w:p w:rsidR="00480E14" w:rsidRPr="00480E14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0E14">
        <w:rPr>
          <w:rFonts w:ascii="Times New Roman" w:hAnsi="Times New Roman" w:cs="Times New Roman"/>
          <w:sz w:val="26"/>
          <w:szCs w:val="26"/>
        </w:rPr>
        <w:t>обеспечивать защиту служебной информации ограниченного распространения, содержащуюся в паспорте безопасности объекта и территории, иных документах и на других материальных носителях информации;</w:t>
      </w:r>
    </w:p>
    <w:p w:rsidR="00480E14" w:rsidRPr="00480E14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0E14">
        <w:rPr>
          <w:rFonts w:ascii="Times New Roman" w:hAnsi="Times New Roman" w:cs="Times New Roman"/>
          <w:sz w:val="26"/>
          <w:szCs w:val="26"/>
        </w:rPr>
        <w:t>устанавливать порядок работы со служебной информацией ограниченного распространения;</w:t>
      </w:r>
    </w:p>
    <w:p w:rsidR="00480E14" w:rsidRPr="00480E14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0E14">
        <w:rPr>
          <w:rFonts w:ascii="Times New Roman" w:hAnsi="Times New Roman" w:cs="Times New Roman"/>
          <w:sz w:val="26"/>
          <w:szCs w:val="26"/>
        </w:rPr>
        <w:t>ограничивать доступ должностных лиц к служебной информации ограниченного распространения, содержащейся в паспорте безопасности объекта и территории, иных документах и на других материальных носителях информации;</w:t>
      </w:r>
    </w:p>
    <w:p w:rsidR="00480E14" w:rsidRPr="00480E14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0E14">
        <w:rPr>
          <w:rFonts w:ascii="Times New Roman" w:hAnsi="Times New Roman" w:cs="Times New Roman"/>
          <w:sz w:val="26"/>
          <w:szCs w:val="26"/>
        </w:rPr>
        <w:t>определять обязанности лиц, допущенных к служебной информации ограниченного распространения, в том числе лиц, ответственных за хранение паспорта безопасности объекта и территории, иных документов и других материальных носителей информации, содержащих сведения о состоянии антитеррористической защищенности объекта и территории и принимаемых мерах по ее усилению;</w:t>
      </w:r>
    </w:p>
    <w:p w:rsidR="00480E14" w:rsidRPr="00480E14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0E14">
        <w:rPr>
          <w:rFonts w:ascii="Times New Roman" w:hAnsi="Times New Roman" w:cs="Times New Roman"/>
          <w:sz w:val="26"/>
          <w:szCs w:val="26"/>
        </w:rPr>
        <w:t>обеспечивать надлежащее хранение и использование служебной информации ограниченного распространения, в том числе содержащейся в паспорте безопасности объекта (территории), иных документах и на других материальных носителях информации;</w:t>
      </w:r>
    </w:p>
    <w:p w:rsidR="00480E14" w:rsidRPr="00480E14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0E14">
        <w:rPr>
          <w:rFonts w:ascii="Times New Roman" w:hAnsi="Times New Roman" w:cs="Times New Roman"/>
          <w:sz w:val="26"/>
          <w:szCs w:val="26"/>
        </w:rPr>
        <w:t>организовать и осуществлять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80E1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80E14">
        <w:rPr>
          <w:rFonts w:ascii="Times New Roman" w:hAnsi="Times New Roman" w:cs="Times New Roman"/>
          <w:sz w:val="26"/>
          <w:szCs w:val="26"/>
        </w:rPr>
        <w:t xml:space="preserve"> обеспечением установленного порядка работы со служебной информацией ограниченного распространения и ее хранения в целях выявления и предупреждения возможной утечки служебной информации ограниченного распространения, в том числе содержащейся в паспорте </w:t>
      </w:r>
      <w:r w:rsidRPr="00480E14">
        <w:rPr>
          <w:rFonts w:ascii="Times New Roman" w:hAnsi="Times New Roman" w:cs="Times New Roman"/>
          <w:sz w:val="26"/>
          <w:szCs w:val="26"/>
        </w:rPr>
        <w:lastRenderedPageBreak/>
        <w:t>безопасности объекта и территории, иных документах и на других материальных носителях информации;</w:t>
      </w:r>
    </w:p>
    <w:p w:rsidR="00480E14" w:rsidRPr="008B5AD7" w:rsidRDefault="00480E14" w:rsidP="00480E14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0E14">
        <w:rPr>
          <w:rFonts w:ascii="Times New Roman" w:hAnsi="Times New Roman" w:cs="Times New Roman"/>
          <w:sz w:val="26"/>
          <w:szCs w:val="26"/>
        </w:rPr>
        <w:t>осуществлять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80E14">
        <w:rPr>
          <w:rFonts w:ascii="Times New Roman" w:hAnsi="Times New Roman" w:cs="Times New Roman"/>
          <w:sz w:val="26"/>
          <w:szCs w:val="26"/>
        </w:rPr>
        <w:t>подготовку и переподготовку должностных лиц по вопросам работы со служебной информацией ограниченного распространения.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-организация коммунально-эксплуатационного, технического, транспортного, социально-бытового, санитарно-технического обслуживания, материально-технического обеспечения инспекции;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-организационно-техническое обслуживание и материально-техническое обеспечение деятельности начальника инспекции и его заместителей;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-организация эксплуатации, обслуживания и ремонта (с привлечением сторонних организаций) здания, сооружений, объектов и коммунально-эксплуатационных систем инспекции в соответствии с правилами, нормами и эксплуатационными инструкциями;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 xml:space="preserve">-организация и ведение учета коммунальных услуг (электроэнергии, </w:t>
      </w:r>
      <w:proofErr w:type="spellStart"/>
      <w:r w:rsidRPr="00DC19AA">
        <w:rPr>
          <w:rFonts w:eastAsia="Times New Roman" w:cs="Times New Roman"/>
          <w:sz w:val="26"/>
          <w:szCs w:val="26"/>
          <w:lang w:eastAsia="ru-RU"/>
        </w:rPr>
        <w:t>теплоэнергии</w:t>
      </w:r>
      <w:proofErr w:type="spellEnd"/>
      <w:r w:rsidRPr="00DC19AA">
        <w:rPr>
          <w:rFonts w:eastAsia="Times New Roman" w:cs="Times New Roman"/>
          <w:sz w:val="26"/>
          <w:szCs w:val="26"/>
          <w:lang w:eastAsia="ru-RU"/>
        </w:rPr>
        <w:t xml:space="preserve"> и воды) в здании и сооружениях инспекции;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-контроль рационального расходования электроэнергии в отделах инспекции;</w:t>
      </w:r>
    </w:p>
    <w:p w:rsidR="005A65F1" w:rsidRPr="00DC19AA" w:rsidRDefault="00854DCA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>-</w:t>
      </w:r>
      <w:r w:rsidR="005A65F1" w:rsidRPr="00DC19AA">
        <w:rPr>
          <w:rFonts w:eastAsia="Times New Roman" w:cs="Times New Roman"/>
          <w:sz w:val="26"/>
          <w:szCs w:val="26"/>
          <w:lang w:eastAsia="ru-RU"/>
        </w:rPr>
        <w:t>организация обеспечения автотранспортом работников инспекции, (в том числе закрепление автомобилей за конкретными сотрудниками инспекции);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-организация обеспечения инспекции техникой (компьютерной, офисной, бытовой), различным оборудованием, средствами пожаротушения, мебелью и другими материальными ценностями, необходимыми для бесперебойной работы инспекции;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-организация мероприятий по эксплуатации, системно-техническому обслуживанию и ремонту оборудования, инженерно-технических систем, средств пожаротушения, в том числе с привлечением сторонних организаций, для обеспечения работоспособности и безопасности инспекции;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-контроль соблюдения действующих правил, норм, инструкций по технике безопасности и охраны труда при монтаже, эксплуатации и ремонте техники (компьютерной, офисной, бытовой) и оборудования;</w:t>
      </w:r>
    </w:p>
    <w:p w:rsidR="005A65F1" w:rsidRPr="00DC19AA" w:rsidRDefault="005A65F1" w:rsidP="005A65F1">
      <w:pPr>
        <w:pStyle w:val="ab"/>
        <w:tabs>
          <w:tab w:val="left" w:pos="0"/>
        </w:tabs>
        <w:spacing w:after="0"/>
        <w:ind w:left="0" w:firstLine="284"/>
        <w:jc w:val="both"/>
        <w:rPr>
          <w:sz w:val="26"/>
          <w:szCs w:val="26"/>
        </w:rPr>
      </w:pPr>
      <w:r w:rsidRPr="00DC19AA">
        <w:rPr>
          <w:sz w:val="26"/>
          <w:szCs w:val="26"/>
        </w:rPr>
        <w:t>-организация ремонта и обслуживания мебели и других эксплуатируемых материальных ценностей, в том числе с привлечением сторонних организаций;</w:t>
      </w:r>
    </w:p>
    <w:p w:rsidR="005A65F1" w:rsidRPr="00DC19AA" w:rsidRDefault="005A65F1" w:rsidP="005A65F1">
      <w:pPr>
        <w:pStyle w:val="ab"/>
        <w:tabs>
          <w:tab w:val="left" w:pos="0"/>
        </w:tabs>
        <w:spacing w:after="0"/>
        <w:ind w:left="0" w:firstLine="284"/>
        <w:jc w:val="both"/>
        <w:rPr>
          <w:sz w:val="26"/>
          <w:szCs w:val="26"/>
        </w:rPr>
      </w:pPr>
      <w:r w:rsidRPr="00DC19AA">
        <w:rPr>
          <w:sz w:val="26"/>
          <w:szCs w:val="26"/>
        </w:rPr>
        <w:t>-организация обеспечения инспекции вещевым имуществом, в том числе форменной одеждой;</w:t>
      </w:r>
    </w:p>
    <w:p w:rsidR="005A65F1" w:rsidRPr="00DC19AA" w:rsidRDefault="005A65F1" w:rsidP="005A65F1">
      <w:pPr>
        <w:pStyle w:val="ab"/>
        <w:tabs>
          <w:tab w:val="left" w:pos="0"/>
        </w:tabs>
        <w:spacing w:after="0"/>
        <w:ind w:left="0" w:firstLine="284"/>
        <w:jc w:val="both"/>
        <w:rPr>
          <w:sz w:val="26"/>
          <w:szCs w:val="26"/>
        </w:rPr>
      </w:pPr>
      <w:r w:rsidRPr="00DC19AA">
        <w:rPr>
          <w:sz w:val="26"/>
          <w:szCs w:val="26"/>
        </w:rPr>
        <w:t>-организация обеспечения инспекции бумагой, канцелярскими товарами и прочими расходными материалами, хозяйственными товарами, расходными материалами и запчастями к оргтехнике и компьютерной технике;</w:t>
      </w:r>
    </w:p>
    <w:p w:rsidR="005A65F1" w:rsidRPr="00DC19AA" w:rsidRDefault="005A65F1" w:rsidP="005A65F1">
      <w:pPr>
        <w:pStyle w:val="ab"/>
        <w:tabs>
          <w:tab w:val="left" w:pos="0"/>
        </w:tabs>
        <w:spacing w:after="0"/>
        <w:ind w:left="0" w:firstLine="284"/>
        <w:jc w:val="both"/>
        <w:rPr>
          <w:sz w:val="26"/>
          <w:szCs w:val="26"/>
        </w:rPr>
      </w:pPr>
      <w:r w:rsidRPr="00DC19AA">
        <w:rPr>
          <w:sz w:val="26"/>
          <w:szCs w:val="26"/>
        </w:rPr>
        <w:t>-организация обеспечения инспекции полиграфической продукцией, печатями, штампами и т.п.;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-анализ потребностей инспекции в расходных материалах и обеспечение своевременного составления заявок на их заказ;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-осуществление формирования лимитов на топливно-энергетические ресурсы в соответствии с выделенными лимитами бюджетных ассигнований;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-изучение актуальной информации и рекламных материалов о предложениях по поставке материальных ценностей и предоставлению услуг необходимых для организации эффективной работы инспекции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-организация и обеспечение своевременного заключения контрактов и договоров на предоставление коммунальных услуг, услуг связи, почтовых услуг, услуг охраны, услуг страхования (ОСАГО), на коммунально-эксплуатационное, санитарно-</w:t>
      </w:r>
      <w:r w:rsidRPr="00DC19AA">
        <w:rPr>
          <w:rFonts w:eastAsia="Times New Roman" w:cs="Times New Roman"/>
          <w:sz w:val="26"/>
          <w:szCs w:val="26"/>
          <w:lang w:eastAsia="ru-RU"/>
        </w:rPr>
        <w:lastRenderedPageBreak/>
        <w:t>техническое, социально-бытовое обслуживание и материально-техническое обеспечение инспекции;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-организация и контроль приема материальных ценностей в инспекции, в том числе,  поставляемых централизованно;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-выдача материальных ценностей сотрудникам инспекции для использования и организации работы, а также учет мест нахождения (участок, кабинет, ответственный и т.п.) материальных ценностей длительного использования (мебель, оборудование, техника и т.д.);</w:t>
      </w:r>
    </w:p>
    <w:p w:rsidR="005A65F1" w:rsidRPr="00DC19AA" w:rsidRDefault="005A65F1" w:rsidP="005A65F1">
      <w:pPr>
        <w:ind w:firstLine="273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 xml:space="preserve">-организация и проведение инвентаризаций, по проверке сохранности материальных ценностей, находящихся на балансе инспекции; </w:t>
      </w:r>
    </w:p>
    <w:p w:rsidR="005A65F1" w:rsidRPr="00DC19AA" w:rsidRDefault="005A65F1" w:rsidP="005A65F1">
      <w:pPr>
        <w:ind w:firstLine="273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-участие в подготовке документов и материалов, в установленном порядке, для списания, пришедшего в негодность или утраченного имущества;</w:t>
      </w:r>
    </w:p>
    <w:p w:rsidR="005A65F1" w:rsidRPr="00DC19AA" w:rsidRDefault="005A65F1" w:rsidP="005A65F1">
      <w:pPr>
        <w:ind w:firstLine="273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-участие в подготовке документов и материалов, в установленном порядке, для утилизации списанного имущества;</w:t>
      </w:r>
    </w:p>
    <w:p w:rsidR="005A65F1" w:rsidRPr="00DC19AA" w:rsidRDefault="005A65F1" w:rsidP="005A65F1">
      <w:pPr>
        <w:shd w:val="clear" w:color="auto" w:fill="FFFFFF"/>
        <w:tabs>
          <w:tab w:val="left" w:pos="900"/>
        </w:tabs>
        <w:ind w:left="14"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 xml:space="preserve">-ведение и своевременное наполнение информационных ресурсов касающихся хозяйственной деятельности инспекции; 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 xml:space="preserve">-составление отчетности, и представление её в установленные сроки в управление и другие контролирующие органы; 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-подготовка сведений, информации, отчетов  по вопросам хозяйственной деятельности инспекции и предоставление, по соответствующим направлениям;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-ведение учета работников инспекции, нуждающихся в улучшении жилищных условий, осуществление обеспечения жильем в соответствии с действующим законодательством Российской Федерации;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-участие в организации санаторно-курортного обеспечения сотрудников  инспекции;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-участие в организации работы по обеспечению охраны труда в инспекции, организации уголков по охране труда, подготовке информационных стендов;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 xml:space="preserve">-участие в проведении обследований технического состояния зданий, сооружений, оборудования, техники (компьютерной, офисной, бытовой), состояния санитарно-технических устройств и систем на соответствие требованиям охраны труда; 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-участие в проведении анализа состояния и причин травматизма и  профессиональных заболеваний, разработка  предложений по улучшению условий и охраны труда, предупреждению травматизма, профессиональных заболеваний.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-подготовка в установленном порядке ответов, информации, на письма и запросы налоговых органов, ведомств, предприятий, организаций, учреждений, граждан по вопросам, входящим в его компетенцию;</w:t>
      </w:r>
    </w:p>
    <w:p w:rsidR="005A65F1" w:rsidRPr="00DC19AA" w:rsidRDefault="005A65F1" w:rsidP="005A65F1">
      <w:pPr>
        <w:shd w:val="clear" w:color="auto" w:fill="FFFFFF"/>
        <w:ind w:left="48" w:firstLine="236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-участие в подготовке проектов приказов, распоряжений, протоколов по основной деятельности, по вопросам финансово-хозяйственного и материального обеспечения инспекции;</w:t>
      </w:r>
    </w:p>
    <w:p w:rsidR="005A65F1" w:rsidRPr="00DC19AA" w:rsidRDefault="005A65F1" w:rsidP="005A65F1">
      <w:pPr>
        <w:shd w:val="clear" w:color="auto" w:fill="FFFFFF"/>
        <w:ind w:left="34" w:right="5" w:firstLine="250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-разработка предложений по обеспечению стабильности финансово-экономического положения инспекции;</w:t>
      </w:r>
    </w:p>
    <w:p w:rsidR="005A65F1" w:rsidRPr="00DC19AA" w:rsidRDefault="005A65F1" w:rsidP="005A65F1">
      <w:pPr>
        <w:ind w:firstLine="284"/>
        <w:rPr>
          <w:rFonts w:eastAsia="Times New Roman" w:cs="Times New Roman"/>
          <w:sz w:val="26"/>
          <w:szCs w:val="26"/>
          <w:lang w:eastAsia="ru-RU"/>
        </w:rPr>
      </w:pPr>
      <w:r w:rsidRPr="00DC19AA">
        <w:rPr>
          <w:rFonts w:eastAsia="Times New Roman" w:cs="Times New Roman"/>
          <w:sz w:val="26"/>
          <w:szCs w:val="26"/>
          <w:lang w:eastAsia="ru-RU"/>
        </w:rPr>
        <w:t>-работа с документами, имеющими ограничительную пометку «Для служебного пользования».</w:t>
      </w:r>
    </w:p>
    <w:p w:rsidR="005A65F1" w:rsidRPr="00DC19AA" w:rsidRDefault="005A65F1" w:rsidP="005A65F1">
      <w:pPr>
        <w:pStyle w:val="af2"/>
        <w:ind w:firstLine="284"/>
        <w:rPr>
          <w:sz w:val="26"/>
          <w:szCs w:val="26"/>
        </w:rPr>
      </w:pPr>
      <w:r w:rsidRPr="00DC19AA">
        <w:rPr>
          <w:sz w:val="26"/>
          <w:szCs w:val="26"/>
        </w:rPr>
        <w:t>-организации оперативного взаимодействия отделов инспекции по вопросам, относящимся к компетенции отдела;</w:t>
      </w:r>
    </w:p>
    <w:p w:rsidR="00E267DD" w:rsidRPr="009477A7" w:rsidRDefault="00E267DD" w:rsidP="009477A7">
      <w:pPr>
        <w:rPr>
          <w:rFonts w:cs="Times New Roman"/>
          <w:sz w:val="26"/>
          <w:szCs w:val="26"/>
        </w:rPr>
      </w:pPr>
      <w:r w:rsidRPr="009477A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</w:t>
      </w:r>
      <w:r w:rsidRPr="009477A7">
        <w:rPr>
          <w:rFonts w:cs="Times New Roman"/>
          <w:sz w:val="26"/>
          <w:szCs w:val="26"/>
        </w:rPr>
        <w:lastRenderedPageBreak/>
        <w:t>Федерации",  Федеральный закон от 25.12.2008 № 273-ФЗ "О противодействии коррупции</w:t>
      </w:r>
      <w:proofErr w:type="gramStart"/>
      <w:r w:rsidRPr="009477A7">
        <w:rPr>
          <w:rFonts w:cs="Times New Roman"/>
          <w:sz w:val="26"/>
          <w:szCs w:val="26"/>
        </w:rPr>
        <w:t>"и</w:t>
      </w:r>
      <w:proofErr w:type="gramEnd"/>
      <w:r w:rsidRPr="009477A7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E267DD" w:rsidRDefault="00E267DD" w:rsidP="00E267DD">
      <w:pPr>
        <w:rPr>
          <w:rFonts w:cs="Times New Roman"/>
          <w:sz w:val="26"/>
          <w:szCs w:val="26"/>
        </w:rPr>
      </w:pPr>
      <w:r w:rsidRPr="00B43594">
        <w:rPr>
          <w:rFonts w:cs="Times New Roman"/>
          <w:sz w:val="26"/>
          <w:szCs w:val="26"/>
        </w:rPr>
        <w:t>выполнять обязанности гражданского служащего</w:t>
      </w:r>
      <w:r w:rsidRPr="009477A7">
        <w:rPr>
          <w:rFonts w:cs="Times New Roman"/>
          <w:sz w:val="26"/>
          <w:szCs w:val="26"/>
        </w:rPr>
        <w:t xml:space="preserve">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104" w:history="1">
        <w:r w:rsidRPr="009477A7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9477A7">
        <w:rPr>
          <w:rFonts w:cs="Times New Roman"/>
          <w:sz w:val="26"/>
          <w:szCs w:val="26"/>
        </w:rPr>
        <w:t>,  Федеральным</w:t>
      </w:r>
      <w:r w:rsidR="00B43594" w:rsidRPr="009477A7">
        <w:rPr>
          <w:rFonts w:cs="Times New Roman"/>
          <w:sz w:val="26"/>
          <w:szCs w:val="26"/>
        </w:rPr>
        <w:t xml:space="preserve"> </w:t>
      </w:r>
      <w:hyperlink r:id="rId105" w:history="1">
        <w:r w:rsidRPr="009477A7">
          <w:rPr>
            <w:rFonts w:cs="Times New Roman"/>
            <w:sz w:val="26"/>
            <w:szCs w:val="26"/>
          </w:rPr>
          <w:t>закон</w:t>
        </w:r>
      </w:hyperlink>
      <w:r w:rsidRPr="009477A7">
        <w:rPr>
          <w:rFonts w:cs="Times New Roman"/>
          <w:sz w:val="26"/>
          <w:szCs w:val="26"/>
        </w:rPr>
        <w:t>ом от 25.12.2008 № 273-ФЗ "О противодействии коррупции"</w:t>
      </w:r>
      <w:r w:rsidR="00854DCA">
        <w:rPr>
          <w:rFonts w:cs="Times New Roman"/>
          <w:sz w:val="26"/>
          <w:szCs w:val="26"/>
        </w:rPr>
        <w:t xml:space="preserve"> </w:t>
      </w:r>
      <w:r w:rsidRPr="009477A7">
        <w:rPr>
          <w:rFonts w:cs="Times New Roman"/>
          <w:sz w:val="26"/>
          <w:szCs w:val="26"/>
        </w:rPr>
        <w:t>и другими федеральными законами;</w:t>
      </w:r>
    </w:p>
    <w:p w:rsidR="00E267DD" w:rsidRPr="0006497A" w:rsidRDefault="00E267DD" w:rsidP="00E267DD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E267DD" w:rsidRPr="008D264F" w:rsidRDefault="00E267DD" w:rsidP="00E267D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E267DD" w:rsidRPr="008D264F" w:rsidRDefault="00E267DD" w:rsidP="00E267D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E267DD" w:rsidRPr="008D264F" w:rsidRDefault="00E267DD" w:rsidP="00E267D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E267DD" w:rsidRPr="008D264F" w:rsidRDefault="00E267DD" w:rsidP="00E267D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E267DD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267DD" w:rsidRPr="00101D17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E267DD" w:rsidRPr="00101D17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</w:t>
      </w:r>
      <w:r w:rsidRPr="00C93F6D">
        <w:rPr>
          <w:rFonts w:cs="Times New Roman"/>
          <w:sz w:val="26"/>
          <w:szCs w:val="26"/>
        </w:rPr>
        <w:lastRenderedPageBreak/>
        <w:t>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E267DD" w:rsidRPr="00101D17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E267DD" w:rsidRPr="00101D17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E267DD" w:rsidRPr="00101D17" w:rsidRDefault="00E267DD" w:rsidP="00E267D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E267DD" w:rsidRPr="00CE4819" w:rsidRDefault="00E267DD" w:rsidP="00E267D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267DD" w:rsidRPr="006877ED" w:rsidRDefault="00E267DD" w:rsidP="00E267D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267DD" w:rsidRDefault="00E267DD" w:rsidP="00E267D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267DD" w:rsidRPr="00C229ED" w:rsidRDefault="00E267DD" w:rsidP="00E267DD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E267DD" w:rsidRDefault="00E267DD" w:rsidP="00E267DD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E267DD" w:rsidRPr="00C93F6D" w:rsidRDefault="00E267DD" w:rsidP="00E267DD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E267DD" w:rsidRPr="006877ED" w:rsidRDefault="00E267DD" w:rsidP="00E267D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267DD" w:rsidRPr="00C7504B" w:rsidRDefault="00E267DD" w:rsidP="00E267D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FA02DB">
        <w:rPr>
          <w:rFonts w:cs="Times New Roman"/>
          <w:sz w:val="26"/>
          <w:szCs w:val="26"/>
        </w:rPr>
        <w:t xml:space="preserve">главный специалист-эксперт </w:t>
      </w:r>
      <w:r w:rsidRPr="00C7504B">
        <w:rPr>
          <w:rFonts w:cs="Times New Roman"/>
          <w:sz w:val="26"/>
          <w:szCs w:val="26"/>
        </w:rPr>
        <w:t>имеет право:</w:t>
      </w:r>
    </w:p>
    <w:p w:rsidR="00E267DD" w:rsidRPr="00C7504B" w:rsidRDefault="00E267DD" w:rsidP="00E267D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267DD" w:rsidRPr="00C7504B" w:rsidRDefault="00E267DD" w:rsidP="00E267D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267DD" w:rsidRPr="00C7504B" w:rsidRDefault="00E267DD" w:rsidP="00E267D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проведение по его заявлению служебной проверки;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государственное пенсионное обеспечение в соответствии с федеральным законом;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доступ к служебной тайне в соответствии с полномочиями, определенными должностным регламентом;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>
        <w:rPr>
          <w:sz w:val="26"/>
        </w:rPr>
        <w:t xml:space="preserve">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267DD" w:rsidRPr="00C7504B" w:rsidRDefault="00E267DD" w:rsidP="00E267D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A109FD" w:rsidRPr="00456BFB" w:rsidRDefault="00E267DD" w:rsidP="00E267DD">
      <w:pPr>
        <w:widowControl w:val="0"/>
        <w:rPr>
          <w:color w:val="000000" w:themeColor="text1"/>
          <w:sz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FA02DB">
        <w:rPr>
          <w:rFonts w:cs="Times New Roman"/>
          <w:sz w:val="26"/>
          <w:szCs w:val="26"/>
        </w:rPr>
        <w:t>Главный специалист-эксперт</w:t>
      </w:r>
      <w:r w:rsidR="001A1A81">
        <w:rPr>
          <w:rFonts w:cs="Times New Roman"/>
          <w:sz w:val="26"/>
          <w:szCs w:val="26"/>
        </w:rPr>
        <w:t xml:space="preserve"> </w:t>
      </w:r>
      <w:r w:rsidRPr="00C82AD0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r w:rsidR="00A109FD" w:rsidRPr="00456BFB">
        <w:rPr>
          <w:color w:val="000000" w:themeColor="text1"/>
          <w:sz w:val="26"/>
          <w:szCs w:val="26"/>
        </w:rPr>
        <w:t>положением об Инспекции, утвержденным руководителем УФНС России по Ставропольскому краю «01» марта 2022г., положением об отделе общего обеспечения, приказами (распоряжениями) ФНС России, приказами Управления и Инспекции и</w:t>
      </w:r>
      <w:proofErr w:type="gramEnd"/>
      <w:r w:rsidR="00A109FD" w:rsidRPr="00456BFB">
        <w:rPr>
          <w:color w:val="000000" w:themeColor="text1"/>
          <w:sz w:val="26"/>
          <w:szCs w:val="26"/>
        </w:rPr>
        <w:t xml:space="preserve"> иными нормативными правовыми актами, поручениями руководства Инспекции и начальника отдела.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FA02DB">
        <w:rPr>
          <w:rFonts w:cs="Times New Roman"/>
          <w:sz w:val="26"/>
          <w:szCs w:val="26"/>
        </w:rPr>
        <w:t xml:space="preserve">Главный специалист-эксперт </w:t>
      </w:r>
      <w:r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E267DD" w:rsidRPr="00C82AD0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FA02DB">
        <w:rPr>
          <w:rFonts w:cs="Times New Roman"/>
          <w:bCs/>
          <w:sz w:val="26"/>
          <w:szCs w:val="26"/>
        </w:rPr>
        <w:t>главный специалист-эксперт</w:t>
      </w:r>
      <w:r w:rsidR="001A1A81">
        <w:rPr>
          <w:rFonts w:cs="Times New Roman"/>
          <w:bCs/>
          <w:sz w:val="26"/>
          <w:szCs w:val="26"/>
        </w:rPr>
        <w:t xml:space="preserve"> </w:t>
      </w:r>
      <w:r w:rsidRPr="00C82AD0">
        <w:rPr>
          <w:rFonts w:cs="Times New Roman"/>
          <w:bCs/>
          <w:sz w:val="26"/>
          <w:szCs w:val="26"/>
        </w:rPr>
        <w:t>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267DD" w:rsidRDefault="00E267DD" w:rsidP="00E267DD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267DD" w:rsidRPr="007F6BF4" w:rsidRDefault="00E267DD" w:rsidP="00E267DD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267DD" w:rsidRPr="003C4D68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267DD" w:rsidRDefault="00E267DD" w:rsidP="00E267DD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E267DD" w:rsidRDefault="00E267DD" w:rsidP="00E267DD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E267DD" w:rsidRPr="003C4D68" w:rsidRDefault="00E267DD" w:rsidP="00E267DD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480E14" w:rsidRPr="00130A9B" w:rsidRDefault="00480E14" w:rsidP="00480E14">
      <w:pPr>
        <w:tabs>
          <w:tab w:val="left" w:pos="851"/>
        </w:tabs>
        <w:rPr>
          <w:rFonts w:cs="Times New Roman"/>
          <w:sz w:val="26"/>
          <w:szCs w:val="26"/>
        </w:rPr>
      </w:pPr>
      <w:r w:rsidRPr="00480E14">
        <w:rPr>
          <w:rFonts w:cs="Times New Roman"/>
          <w:sz w:val="26"/>
          <w:szCs w:val="26"/>
        </w:rPr>
        <w:t>за обеспечение антитеррористической защищенности объектов и территорий Инспекции в части информационной безопасности;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</w:t>
      </w:r>
      <w:r>
        <w:rPr>
          <w:rFonts w:cs="Times New Roman"/>
          <w:sz w:val="26"/>
          <w:szCs w:val="26"/>
        </w:rPr>
        <w:lastRenderedPageBreak/>
        <w:t xml:space="preserve">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E267DD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E267DD" w:rsidRPr="00222F53" w:rsidRDefault="00E267DD" w:rsidP="00E267DD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FA02DB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FA02DB">
        <w:rPr>
          <w:rFonts w:cs="Times New Roman"/>
          <w:b/>
          <w:sz w:val="26"/>
          <w:szCs w:val="26"/>
        </w:rPr>
        <w:t>рт</w:t>
      </w:r>
      <w:r w:rsidR="001A1A81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946FD7" w:rsidRPr="000631CE" w:rsidRDefault="00946FD7" w:rsidP="00E267D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67DD" w:rsidRPr="006D6A71" w:rsidRDefault="00E267DD" w:rsidP="00E267DD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FA02DB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FA02DB">
        <w:rPr>
          <w:rFonts w:eastAsia="Calibri" w:cs="Times New Roman"/>
          <w:sz w:val="26"/>
          <w:szCs w:val="26"/>
        </w:rPr>
        <w:t>рт</w:t>
      </w:r>
      <w:r w:rsidR="001A1A81">
        <w:rPr>
          <w:rFonts w:eastAsia="Calibri" w:cs="Times New Roman"/>
          <w:sz w:val="26"/>
          <w:szCs w:val="26"/>
        </w:rPr>
        <w:t xml:space="preserve"> 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E267DD" w:rsidRPr="000631CE" w:rsidRDefault="00E267DD" w:rsidP="00E267DD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E267DD" w:rsidRPr="0091065C" w:rsidRDefault="00E267DD" w:rsidP="00E267DD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A02DB">
        <w:rPr>
          <w:rFonts w:eastAsia="Calibri" w:cs="Times New Roman"/>
          <w:sz w:val="26"/>
          <w:szCs w:val="26"/>
        </w:rPr>
        <w:t>главный специалист-эксперт</w:t>
      </w:r>
      <w:r w:rsidR="001A1A81">
        <w:rPr>
          <w:rFonts w:eastAsia="Calibri"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E267DD" w:rsidRPr="00E6015C" w:rsidRDefault="00E267DD" w:rsidP="00377D2C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E267DD" w:rsidRPr="00E6015C" w:rsidRDefault="00E267DD" w:rsidP="00E267DD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E267DD" w:rsidRPr="00222F53" w:rsidRDefault="00E267DD" w:rsidP="00E267DD">
      <w:pPr>
        <w:rPr>
          <w:rFonts w:cs="Times New Roman"/>
          <w:sz w:val="26"/>
          <w:szCs w:val="26"/>
          <w:highlight w:val="yellow"/>
        </w:rPr>
      </w:pPr>
    </w:p>
    <w:p w:rsidR="00E267DD" w:rsidRPr="00A36375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377D2C">
        <w:rPr>
          <w:rFonts w:cs="Times New Roman"/>
          <w:b/>
          <w:sz w:val="26"/>
          <w:szCs w:val="26"/>
        </w:rPr>
        <w:t>главный специалист-эксперт</w:t>
      </w:r>
      <w:r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E267DD" w:rsidRPr="00A36375" w:rsidRDefault="00E267DD" w:rsidP="00E267DD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377D2C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377D2C">
        <w:rPr>
          <w:rFonts w:cs="Times New Roman"/>
          <w:sz w:val="26"/>
          <w:szCs w:val="26"/>
        </w:rPr>
        <w:t>рт</w:t>
      </w:r>
      <w:r w:rsidR="001A1A81"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lastRenderedPageBreak/>
        <w:t>согласование документа;</w:t>
      </w:r>
    </w:p>
    <w:p w:rsidR="00E267DD" w:rsidRPr="009979FD" w:rsidRDefault="00E267DD" w:rsidP="00E267DD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E267DD" w:rsidRPr="000B2E17" w:rsidRDefault="00E267DD" w:rsidP="00E267DD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377D2C">
        <w:rPr>
          <w:rFonts w:cs="Times New Roman"/>
          <w:sz w:val="26"/>
          <w:szCs w:val="26"/>
        </w:rPr>
        <w:t>Главный специалист-экспе</w:t>
      </w:r>
      <w:proofErr w:type="gramStart"/>
      <w:r w:rsidR="00377D2C">
        <w:rPr>
          <w:rFonts w:cs="Times New Roman"/>
          <w:sz w:val="26"/>
          <w:szCs w:val="26"/>
        </w:rPr>
        <w:t xml:space="preserve">рт </w:t>
      </w:r>
      <w:r w:rsidR="00377D2C" w:rsidRPr="00A36375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E267DD" w:rsidRPr="00C407EE" w:rsidRDefault="00E267DD" w:rsidP="00E267DD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E267DD" w:rsidRPr="000B2E17" w:rsidRDefault="00E267DD" w:rsidP="00E267DD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E267DD" w:rsidRDefault="00E267DD" w:rsidP="00E267DD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E267DD" w:rsidRDefault="00E267DD" w:rsidP="00E267DD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E267DD" w:rsidRDefault="00E267DD" w:rsidP="00E267DD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E267DD" w:rsidRDefault="00E267DD" w:rsidP="00E267DD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77D2C">
        <w:rPr>
          <w:rFonts w:cs="Times New Roman"/>
          <w:bCs/>
          <w:sz w:val="26"/>
          <w:szCs w:val="26"/>
        </w:rPr>
        <w:t>главный специалист-эксперт</w:t>
      </w:r>
      <w:r w:rsidR="001A1A81">
        <w:rPr>
          <w:rFonts w:cs="Times New Roman"/>
          <w:bCs/>
          <w:sz w:val="26"/>
          <w:szCs w:val="26"/>
        </w:rPr>
        <w:t xml:space="preserve"> 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267DD" w:rsidRPr="00710A5E" w:rsidRDefault="00E267DD" w:rsidP="00E267DD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нормативных документов по делопроизводству в ФНС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E267DD" w:rsidRPr="00222F53" w:rsidRDefault="00E267DD" w:rsidP="00E267DD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E267DD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267DD" w:rsidRPr="00D638AD" w:rsidRDefault="00E267DD" w:rsidP="00E267DD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377D2C">
        <w:rPr>
          <w:rFonts w:cs="Times New Roman"/>
          <w:sz w:val="26"/>
          <w:szCs w:val="26"/>
        </w:rPr>
        <w:t xml:space="preserve">главный специалист-эксперт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rFonts w:cs="Times New Roman"/>
          <w:sz w:val="26"/>
          <w:szCs w:val="26"/>
        </w:rPr>
        <w:t xml:space="preserve">. </w:t>
      </w:r>
      <w:proofErr w:type="gramStart"/>
      <w:r w:rsidRPr="00D638AD">
        <w:rPr>
          <w:rFonts w:cs="Times New Roman"/>
          <w:sz w:val="26"/>
          <w:szCs w:val="26"/>
        </w:rPr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Pr="002D7237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E267DD" w:rsidRPr="00D638AD" w:rsidRDefault="00E267DD" w:rsidP="00E267D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377D2C">
        <w:rPr>
          <w:rFonts w:cs="Times New Roman"/>
          <w:sz w:val="26"/>
          <w:szCs w:val="26"/>
        </w:rPr>
        <w:t>главного специалиста-эксперта</w:t>
      </w:r>
      <w:r w:rsidR="001A1A81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E267DD" w:rsidRPr="00D638AD" w:rsidRDefault="00E267DD" w:rsidP="00E267DD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267DD" w:rsidRPr="00222F53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E267DD" w:rsidRPr="004216D7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267DD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1D2B62" w:rsidRPr="004216D7" w:rsidRDefault="001D2B62" w:rsidP="00E267D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67DD" w:rsidRPr="00B43594" w:rsidRDefault="00E267DD" w:rsidP="00B43594">
      <w:pPr>
        <w:rPr>
          <w:rFonts w:eastAsia="Calibri" w:cs="Times New Roman"/>
          <w:sz w:val="26"/>
          <w:szCs w:val="26"/>
        </w:rPr>
      </w:pPr>
      <w:r w:rsidRPr="00B43594">
        <w:rPr>
          <w:rFonts w:cs="Times New Roman"/>
          <w:sz w:val="26"/>
          <w:szCs w:val="26"/>
        </w:rPr>
        <w:lastRenderedPageBreak/>
        <w:t>18. </w:t>
      </w:r>
      <w:proofErr w:type="gramStart"/>
      <w:r w:rsidRPr="00B43594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377D2C">
        <w:rPr>
          <w:rFonts w:eastAsia="Calibri" w:cs="Times New Roman"/>
          <w:sz w:val="26"/>
          <w:szCs w:val="26"/>
        </w:rPr>
        <w:t>главный специалист-эксперт</w:t>
      </w:r>
      <w:r w:rsidRPr="00B43594">
        <w:rPr>
          <w:rFonts w:eastAsia="Calibri" w:cs="Times New Roman"/>
          <w:sz w:val="26"/>
          <w:szCs w:val="26"/>
        </w:rPr>
        <w:t xml:space="preserve"> не осуществляет</w:t>
      </w:r>
      <w:proofErr w:type="gramEnd"/>
      <w:r w:rsidRPr="00B43594">
        <w:rPr>
          <w:rFonts w:eastAsia="Calibri" w:cs="Times New Roman"/>
          <w:sz w:val="26"/>
          <w:szCs w:val="26"/>
        </w:rPr>
        <w:t xml:space="preserve"> оказание государственных услуг.</w:t>
      </w:r>
    </w:p>
    <w:p w:rsidR="00E267DD" w:rsidRPr="00464223" w:rsidRDefault="00E267DD" w:rsidP="00E267DD">
      <w:pPr>
        <w:widowControl w:val="0"/>
        <w:rPr>
          <w:rFonts w:cs="Times New Roman"/>
          <w:sz w:val="26"/>
          <w:szCs w:val="26"/>
        </w:rPr>
      </w:pPr>
    </w:p>
    <w:p w:rsidR="00E267DD" w:rsidRPr="004216D7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267DD" w:rsidRDefault="00E267DD" w:rsidP="00E267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1D2B62" w:rsidRPr="004216D7" w:rsidRDefault="001D2B62" w:rsidP="00E267D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67DD" w:rsidRPr="00C061A4" w:rsidRDefault="00E267DD" w:rsidP="00E267DD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377D2C">
        <w:rPr>
          <w:sz w:val="26"/>
        </w:rPr>
        <w:t>главного специалиста-эксперта</w:t>
      </w:r>
      <w:r w:rsidR="001A1A81">
        <w:rPr>
          <w:sz w:val="26"/>
        </w:rPr>
        <w:t xml:space="preserve"> </w:t>
      </w:r>
      <w:r w:rsidRPr="00C061A4">
        <w:rPr>
          <w:sz w:val="26"/>
        </w:rPr>
        <w:t>оценивается по следующим показателям: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7DD" w:rsidRPr="00C061A4" w:rsidRDefault="00E267DD" w:rsidP="00E267DD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E267DD" w:rsidRDefault="00E267DD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741540" w:rsidRDefault="00741540" w:rsidP="00E267DD">
      <w:pPr>
        <w:widowControl w:val="0"/>
        <w:rPr>
          <w:rFonts w:cs="Times New Roman"/>
          <w:sz w:val="26"/>
          <w:szCs w:val="26"/>
          <w:highlight w:val="yellow"/>
        </w:rPr>
      </w:pPr>
    </w:p>
    <w:p w:rsidR="005A65F1" w:rsidRDefault="005A65F1" w:rsidP="00E267DD">
      <w:pPr>
        <w:pStyle w:val="a6"/>
        <w:jc w:val="left"/>
        <w:rPr>
          <w:rFonts w:ascii="Times New Roman" w:hAnsi="Times New Roman"/>
          <w:sz w:val="26"/>
        </w:rPr>
      </w:pPr>
    </w:p>
    <w:sectPr w:rsidR="005A65F1" w:rsidSect="005A65F1">
      <w:headerReference w:type="default" r:id="rId106"/>
      <w:pgSz w:w="11906" w:h="16838"/>
      <w:pgMar w:top="993" w:right="850" w:bottom="993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B62" w:rsidRDefault="001D2B62" w:rsidP="00397201">
      <w:r>
        <w:separator/>
      </w:r>
    </w:p>
  </w:endnote>
  <w:endnote w:type="continuationSeparator" w:id="0">
    <w:p w:rsidR="001D2B62" w:rsidRDefault="001D2B62" w:rsidP="00397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B62" w:rsidRDefault="001D2B62" w:rsidP="00397201">
      <w:r>
        <w:separator/>
      </w:r>
    </w:p>
  </w:footnote>
  <w:footnote w:type="continuationSeparator" w:id="0">
    <w:p w:rsidR="001D2B62" w:rsidRDefault="001D2B62" w:rsidP="00397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D2B62" w:rsidRPr="00B310A4" w:rsidRDefault="001D2B6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D5766">
          <w:rPr>
            <w:rFonts w:cs="Times New Roman"/>
            <w:noProof/>
            <w:color w:val="999999"/>
            <w:sz w:val="24"/>
            <w:szCs w:val="24"/>
          </w:rPr>
          <w:t>21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D2B62" w:rsidRPr="00B310A4" w:rsidRDefault="001D2B6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67031C"/>
    <w:multiLevelType w:val="hybridMultilevel"/>
    <w:tmpl w:val="CFA0A6C0"/>
    <w:lvl w:ilvl="0" w:tplc="179281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7DD"/>
    <w:rsid w:val="00012EA9"/>
    <w:rsid w:val="000178D1"/>
    <w:rsid w:val="000E07D6"/>
    <w:rsid w:val="0010681E"/>
    <w:rsid w:val="00161FAF"/>
    <w:rsid w:val="001A1A81"/>
    <w:rsid w:val="001D2B62"/>
    <w:rsid w:val="002A08CF"/>
    <w:rsid w:val="00327C86"/>
    <w:rsid w:val="00365E5F"/>
    <w:rsid w:val="00377D2C"/>
    <w:rsid w:val="00397201"/>
    <w:rsid w:val="003E283A"/>
    <w:rsid w:val="003F7208"/>
    <w:rsid w:val="003F7DA7"/>
    <w:rsid w:val="00411D69"/>
    <w:rsid w:val="0041665E"/>
    <w:rsid w:val="00426ACA"/>
    <w:rsid w:val="00456BFB"/>
    <w:rsid w:val="00480E14"/>
    <w:rsid w:val="004B2158"/>
    <w:rsid w:val="00520486"/>
    <w:rsid w:val="00565F79"/>
    <w:rsid w:val="005A65F1"/>
    <w:rsid w:val="005B2055"/>
    <w:rsid w:val="005E3F91"/>
    <w:rsid w:val="00600E6F"/>
    <w:rsid w:val="006640C2"/>
    <w:rsid w:val="00686F14"/>
    <w:rsid w:val="006C2B99"/>
    <w:rsid w:val="006F53AF"/>
    <w:rsid w:val="007142EC"/>
    <w:rsid w:val="00722BD4"/>
    <w:rsid w:val="00741540"/>
    <w:rsid w:val="007668F3"/>
    <w:rsid w:val="007C410D"/>
    <w:rsid w:val="00854DCA"/>
    <w:rsid w:val="008C478F"/>
    <w:rsid w:val="008D5766"/>
    <w:rsid w:val="00946FD7"/>
    <w:rsid w:val="009477A7"/>
    <w:rsid w:val="009B08EA"/>
    <w:rsid w:val="009B49B9"/>
    <w:rsid w:val="00A03243"/>
    <w:rsid w:val="00A109FD"/>
    <w:rsid w:val="00A64381"/>
    <w:rsid w:val="00A92FC7"/>
    <w:rsid w:val="00AB68C3"/>
    <w:rsid w:val="00B122CB"/>
    <w:rsid w:val="00B43594"/>
    <w:rsid w:val="00BB45FF"/>
    <w:rsid w:val="00C36D18"/>
    <w:rsid w:val="00D57726"/>
    <w:rsid w:val="00DC19AA"/>
    <w:rsid w:val="00E267DD"/>
    <w:rsid w:val="00EE1CFC"/>
    <w:rsid w:val="00F54D68"/>
    <w:rsid w:val="00FA02DB"/>
    <w:rsid w:val="00FB65AF"/>
    <w:rsid w:val="00FC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7D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67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7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267DD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E267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267DD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E267D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E267D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E267DD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E267DD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E267D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267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link w:val="ListParagraphChar"/>
    <w:rsid w:val="005B2055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5B2055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B43594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B435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477A7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2048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0486"/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semiHidden/>
    <w:unhideWhenUsed/>
    <w:rsid w:val="00B122C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122CB"/>
    <w:rPr>
      <w:rFonts w:ascii="Times New Roman" w:hAnsi="Times New Roman"/>
      <w:sz w:val="28"/>
    </w:rPr>
  </w:style>
  <w:style w:type="paragraph" w:customStyle="1" w:styleId="af2">
    <w:name w:val="Обычный с отступом"/>
    <w:basedOn w:val="a"/>
    <w:rsid w:val="00B122CB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7DD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E267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7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E267DD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E267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267DD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E267DD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E267DD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E267DD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E267DD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E267D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267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link w:val="ListParagraphChar"/>
    <w:rsid w:val="005B2055"/>
    <w:pPr>
      <w:spacing w:after="160" w:line="259" w:lineRule="auto"/>
      <w:ind w:left="720" w:firstLine="0"/>
      <w:contextualSpacing/>
      <w:jc w:val="left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1"/>
    <w:locked/>
    <w:rsid w:val="005B2055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B43594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B435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9477A7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52048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0486"/>
    <w:rPr>
      <w:rFonts w:ascii="Tahoma" w:hAnsi="Tahoma" w:cs="Tahoma"/>
      <w:sz w:val="16"/>
      <w:szCs w:val="16"/>
    </w:rPr>
  </w:style>
  <w:style w:type="paragraph" w:styleId="af0">
    <w:name w:val="Body Text"/>
    <w:basedOn w:val="a"/>
    <w:link w:val="af1"/>
    <w:uiPriority w:val="99"/>
    <w:semiHidden/>
    <w:unhideWhenUsed/>
    <w:rsid w:val="00B122C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122CB"/>
    <w:rPr>
      <w:rFonts w:ascii="Times New Roman" w:hAnsi="Times New Roman"/>
      <w:sz w:val="28"/>
    </w:rPr>
  </w:style>
  <w:style w:type="paragraph" w:customStyle="1" w:styleId="af2">
    <w:name w:val="Обычный с отступом"/>
    <w:basedOn w:val="a"/>
    <w:rsid w:val="00B122CB"/>
    <w:pPr>
      <w:ind w:firstLine="720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4B2E3C5FB176F8FDB5061B40235BB6092DD01E053322D2A103AC9BD85002s1H" TargetMode="External"/><Relationship Id="rId21" Type="http://schemas.openxmlformats.org/officeDocument/2006/relationships/hyperlink" Target="consultantplus://offline/ref=EEB744DDCD48885A9E6B91130DA0E47BEEDDBEDC11057D63D1184AA22A3CfAO" TargetMode="External"/><Relationship Id="rId42" Type="http://schemas.openxmlformats.org/officeDocument/2006/relationships/hyperlink" Target="consultantplus://offline/ref=3F91B67D1193C76BC36FC4529A3FB60C83CB47B2945F51B4B1C5F886C6H5X5O" TargetMode="External"/><Relationship Id="rId47" Type="http://schemas.openxmlformats.org/officeDocument/2006/relationships/hyperlink" Target="consultantplus://offline/ref=3F91B67D1193C76BC36FC4529A3FB60C83CB40B7925551B4B1C5F886C6H5X5O" TargetMode="External"/><Relationship Id="rId63" Type="http://schemas.openxmlformats.org/officeDocument/2006/relationships/hyperlink" Target="consultantplus://offline/ref=FB126B4C03DD1C4A2F5FD9FFD5D41E4AB58ACCB1EA5F9E60A01CA4DD22212DC104B83BD4DEDA9AB36F1F5532C8y47DM" TargetMode="External"/><Relationship Id="rId68" Type="http://schemas.openxmlformats.org/officeDocument/2006/relationships/hyperlink" Target="consultantplus://offline/ref=20A966CF2A27849BD8F14CDD1A5E055AEBBCA0712D2CBB96BCA58294B246BAC3FD9EAF47840E9FC864E4BACC8Er2ABN" TargetMode="External"/><Relationship Id="rId84" Type="http://schemas.openxmlformats.org/officeDocument/2006/relationships/hyperlink" Target="consultantplus://offline/ref=C8061660390BB7C167F5F04548E0D3970B148D01160DACB3134E111A90CAC185167A2758256FD97D2CE56E0BEEREC1N" TargetMode="External"/><Relationship Id="rId89" Type="http://schemas.openxmlformats.org/officeDocument/2006/relationships/hyperlink" Target="consultantplus://offline/ref=C8061660390BB7C167F5F04548E0D3970B158E061E0EACB3134E111A90CAC185167A2758256FD97D2CE56E0BEEREC1N" TargetMode="Externa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20A966CF2A27849BD8F14CDD1A5E055AEBBCA17B262BBB96BCA58294B246BAC3FD9EAF47840E9FC864E4BACC8Er2ABN" TargetMode="External"/><Relationship Id="rId92" Type="http://schemas.openxmlformats.org/officeDocument/2006/relationships/hyperlink" Target="consultantplus://offline/ref=C8061660390BB7C167F5F04548E0D3970B148F021D0AACB3134E111A90CAC185167A2758256FD97D2CE56E0BEEREC1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38BD1B002B48F23812AD647A9CEB84E44A0F71AFC5E4BD55710727758e2r0H" TargetMode="External"/><Relationship Id="rId29" Type="http://schemas.openxmlformats.org/officeDocument/2006/relationships/hyperlink" Target="consultantplus://offline/ref=B51F5245D744201301E5FC476D87ECBCEBBB3EB5ED46E67EF8E7DA8F23qAw2H" TargetMode="External"/><Relationship Id="rId107" Type="http://schemas.openxmlformats.org/officeDocument/2006/relationships/fontTable" Target="fontTable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13C8A72D01D12E09FF68701537EB66F699444BCEF721646DC5C693BD9DI3n7G" TargetMode="External"/><Relationship Id="rId32" Type="http://schemas.openxmlformats.org/officeDocument/2006/relationships/hyperlink" Target="consultantplus://offline/ref=6B985960A3B05949F3ECFB8A380F7F25F9E379C2C5FD8D8311BE45903DhEAEI" TargetMode="External"/><Relationship Id="rId37" Type="http://schemas.openxmlformats.org/officeDocument/2006/relationships/hyperlink" Target="consultantplus://offline/ref=97A071B6FF0674BDFC0E20EB9509A11AD14FDA572B41CD696AFDF242CDi6iDI" TargetMode="External"/><Relationship Id="rId40" Type="http://schemas.openxmlformats.org/officeDocument/2006/relationships/hyperlink" Target="consultantplus://offline/ref=3F91B67D1193C76BC36FC4529A3FB60C83CA47B7935651B4B1C5F886C6H5X5O" TargetMode="External"/><Relationship Id="rId45" Type="http://schemas.openxmlformats.org/officeDocument/2006/relationships/hyperlink" Target="consultantplus://offline/ref=3F91B67D1193C76BC36FC4529A3FB60C80C240B29E5051B4B1C5F886C6H5X5O" TargetMode="External"/><Relationship Id="rId53" Type="http://schemas.openxmlformats.org/officeDocument/2006/relationships/hyperlink" Target="consultantplus://offline/ref=4E31FB5ECFFED617D50FBE2AB0B49D9120BE784C109FE94B16E48E2B50N50CO" TargetMode="External"/><Relationship Id="rId58" Type="http://schemas.openxmlformats.org/officeDocument/2006/relationships/hyperlink" Target="consultantplus://offline/ref=FEFD1BA5B2E3FFCE7BE83422D6BAA7E04990AF000BAF440112ECAAC4148C843B3A0091DF5B8EB85F5043A3663ChFrBM" TargetMode="External"/><Relationship Id="rId66" Type="http://schemas.openxmlformats.org/officeDocument/2006/relationships/hyperlink" Target="consultantplus://offline/ref=FB126B4C03DD1C4A2F5FD9FFD5D41E4AB78CCEB5E35C9E60A01CA4DD22212DC104B83BD4DEDA9AB36F1F5532C8y47DM" TargetMode="External"/><Relationship Id="rId74" Type="http://schemas.openxmlformats.org/officeDocument/2006/relationships/hyperlink" Target="consultantplus://offline/ref=20A966CF2A27849BD8F14CDD1A5E055AEBBCA17B262DBB96BCA58294B246BAC3FD9EAF47840E9FC864E4BACC8Er2ABN" TargetMode="External"/><Relationship Id="rId79" Type="http://schemas.openxmlformats.org/officeDocument/2006/relationships/hyperlink" Target="consultantplus://offline/ref=20A966CF2A27849BD8F14CDD1A5E055AECB9A5742D21E69CB4FC8E96B549E5C6E88FF74B831681C97BF8B8CDr8A6N" TargetMode="External"/><Relationship Id="rId87" Type="http://schemas.openxmlformats.org/officeDocument/2006/relationships/hyperlink" Target="consultantplus://offline/ref=C8061660390BB7C167F5F04548E0D3970B148101170CACB3134E111A90CAC185167A2758256FD97D2CE56E0BEEREC1N" TargetMode="External"/><Relationship Id="rId102" Type="http://schemas.openxmlformats.org/officeDocument/2006/relationships/hyperlink" Target="consultantplus://offline/ref=0406BFF12CF9BBE9775CE7200C338F235F93C8200ADF8DDEB5B63F14581F181C5F3B21CFA240794C70053275A3nCC2N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FEFD1BA5B2E3FFCE7BE83422D6BAA7E04999AD030AA8440112ECAAC4148C843B3A0091DF5B8EB85F5043A3663ChFrBM" TargetMode="External"/><Relationship Id="rId82" Type="http://schemas.openxmlformats.org/officeDocument/2006/relationships/hyperlink" Target="consultantplus://offline/ref=C8061660390BB7C167F5F04548E0D3970A1C8D031F0FACB3134E111A90CAC185167A2758256FD97D2CE56E0BEEREC1N" TargetMode="External"/><Relationship Id="rId90" Type="http://schemas.openxmlformats.org/officeDocument/2006/relationships/hyperlink" Target="consultantplus://offline/ref=C8061660390BB7C167F5F04548E0D3970B1F88041C06ACB3134E111A90CAC185167A2758256FD97D2CE56E0BEEREC1N" TargetMode="External"/><Relationship Id="rId95" Type="http://schemas.openxmlformats.org/officeDocument/2006/relationships/hyperlink" Target="consultantplus://offline/ref=C8061660390BB7C167F5F04548E0D3970A1C89061D0DACB3134E111A90CAC185167A2758256FD97D2CE56E0BEEREC1N" TargetMode="External"/><Relationship Id="rId19" Type="http://schemas.openxmlformats.org/officeDocument/2006/relationships/hyperlink" Target="consultantplus://offline/ref=49925DC62A084B9EE63A9E2FD05A3AFC33410FD8626A232E4BD3C298AE2AVCO" TargetMode="External"/><Relationship Id="rId14" Type="http://schemas.openxmlformats.org/officeDocument/2006/relationships/hyperlink" Target="consultantplus://offline/ref=827143AAC3474DB39CDAFBBC7887471F4A9645388313E573E7F2F21C5461x2L" TargetMode="External"/><Relationship Id="rId22" Type="http://schemas.openxmlformats.org/officeDocument/2006/relationships/hyperlink" Target="consultantplus://offline/ref=339FF1C07F854BF02473612AB769CC9B6C881A4BE1874EF723BA1753B5wEgAO" TargetMode="External"/><Relationship Id="rId27" Type="http://schemas.openxmlformats.org/officeDocument/2006/relationships/hyperlink" Target="consultantplus://offline/ref=F3A472861BB62EDA97E395728EA8AF084758571840D2CBD3B59C5F3897REtEH" TargetMode="External"/><Relationship Id="rId30" Type="http://schemas.openxmlformats.org/officeDocument/2006/relationships/hyperlink" Target="consultantplus://offline/ref=B51F5245D744201301E5FC476D87ECBCEBBB3EBAEC45E67EF8E7DA8F23qAw2H" TargetMode="External"/><Relationship Id="rId35" Type="http://schemas.openxmlformats.org/officeDocument/2006/relationships/hyperlink" Target="consultantplus://offline/ref=97A071B6FF0674BDFC0E20EB9509A11AD14DDE522A4BCD696AFDF242CDi6iDI" TargetMode="External"/><Relationship Id="rId43" Type="http://schemas.openxmlformats.org/officeDocument/2006/relationships/hyperlink" Target="consultantplus://offline/ref=3F91B67D1193C76BC36FC4529A3FB60C83C842B7905151B4B1C5F886C6H5X5O" TargetMode="External"/><Relationship Id="rId48" Type="http://schemas.openxmlformats.org/officeDocument/2006/relationships/hyperlink" Target="consultantplus://offline/ref=3F91B67D1193C76BC36FC4529A3FB60C83CB47B2935051B4B1C5F886C6H5X5O" TargetMode="External"/><Relationship Id="rId56" Type="http://schemas.openxmlformats.org/officeDocument/2006/relationships/hyperlink" Target="consultantplus://offline/ref=3F91B67D1193C76BC36FC4529A3FB60C83CB47BD9E5351B4B1C5F886C6H5X5O" TargetMode="External"/><Relationship Id="rId64" Type="http://schemas.openxmlformats.org/officeDocument/2006/relationships/hyperlink" Target="consultantplus://offline/ref=FB126B4C03DD1C4A2F5FD9FFD5D41E4AB58ACAB9E4599E60A01CA4DD22212DC104B83BD4DEDA9AB36F1F5532C8y47DM" TargetMode="External"/><Relationship Id="rId69" Type="http://schemas.openxmlformats.org/officeDocument/2006/relationships/hyperlink" Target="consultantplus://offline/ref=20A966CF2A27849BD8F14CDD1A5E055AE9BAA1762A2EBB96BCA58294B246BAC3FD9EAF47840E9FC864E4BACC8Er2ABN" TargetMode="External"/><Relationship Id="rId77" Type="http://schemas.openxmlformats.org/officeDocument/2006/relationships/hyperlink" Target="consultantplus://offline/ref=20A966CF2A27849BD8F14CDD1A5E055AEBBDA47B2929BB96BCA58294B246BAC3FD9EAF47840E9FC864E4BACC8Er2ABN" TargetMode="External"/><Relationship Id="rId100" Type="http://schemas.openxmlformats.org/officeDocument/2006/relationships/hyperlink" Target="consultantplus://offline/ref=0406BFF12CF9BBE9775CE7200C338F235E93C72F0BDD8DDEB5B63F14581F181C5F3B21CFA240794C70053275A3nCC2N" TargetMode="External"/><Relationship Id="rId105" Type="http://schemas.openxmlformats.org/officeDocument/2006/relationships/hyperlink" Target="consultantplus://offline/ref=59B0D152012413112CEAB73EB68A2D534596755560522DE08AC0D62C8EI4l3I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BF1ACDAA21D3F53DF49A337AEF42E61C05F55E3DCD3CEB937FFA5B9C1BGDyFH" TargetMode="External"/><Relationship Id="rId72" Type="http://schemas.openxmlformats.org/officeDocument/2006/relationships/hyperlink" Target="consultantplus://offline/ref=20A966CF2A27849BD8F14CDD1A5E055AEABAA5752922BB96BCA58294B246BAC3FD9EAF47840E9FC864E4BACC8Er2ABN" TargetMode="External"/><Relationship Id="rId80" Type="http://schemas.openxmlformats.org/officeDocument/2006/relationships/hyperlink" Target="consultantplus://offline/ref=20A966CF2A27849BD8F14CDD1A5E055AEABAA5702D2FBB96BCA58294B246BAC3FD9EAF47840E9FC864E4BACC8Er2ABN" TargetMode="External"/><Relationship Id="rId85" Type="http://schemas.openxmlformats.org/officeDocument/2006/relationships/hyperlink" Target="consultantplus://offline/ref=C8061660390BB7C167F5F04548E0D3970A1D8A0F1706ACB3134E111A90CAC185167A2758256FD97D2CE56E0BEEREC1N" TargetMode="External"/><Relationship Id="rId93" Type="http://schemas.openxmlformats.org/officeDocument/2006/relationships/hyperlink" Target="consultantplus://offline/ref=C8061660390BB7C167F5F04548E0D3970A1D8A011D0CACB3134E111A90CAC185167A2758256FD97D2CE56E0BEEREC1N" TargetMode="External"/><Relationship Id="rId98" Type="http://schemas.openxmlformats.org/officeDocument/2006/relationships/hyperlink" Target="consultantplus://offline/ref=C8061660390BB7C167F5F04548E0D3970B148D001E0AACB3134E111A90CAC185167A2758256FD97D2CE56E0BEEREC1N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827143AAC3474DB39CDAFBBC7887471F4A9646388B1BE573E7F2F21C5461x2L" TargetMode="External"/><Relationship Id="rId17" Type="http://schemas.openxmlformats.org/officeDocument/2006/relationships/hyperlink" Target="consultantplus://offline/ref=D38BD1B002B48F23812AD647A9CEB84E44A0F61FFD584BD55710727758e2r0H" TargetMode="External"/><Relationship Id="rId25" Type="http://schemas.openxmlformats.org/officeDocument/2006/relationships/hyperlink" Target="consultantplus://offline/ref=9D19FF17B1F6E3999178FD22146D3FB3D9231E56BF3240EE0E17A1A527SAl0H" TargetMode="External"/><Relationship Id="rId33" Type="http://schemas.openxmlformats.org/officeDocument/2006/relationships/hyperlink" Target="consultantplus://offline/ref=00E1C201CF2CFBE43691BDF595F15F0BF3C45631F52A0FBB060B5246E1P320G" TargetMode="External"/><Relationship Id="rId38" Type="http://schemas.openxmlformats.org/officeDocument/2006/relationships/hyperlink" Target="consultantplus://offline/ref=F08D2B10F8CABB4782D7CBB4AF7C8DCA57FE034E0175D778FF8000671CuF3AL" TargetMode="External"/><Relationship Id="rId46" Type="http://schemas.openxmlformats.org/officeDocument/2006/relationships/hyperlink" Target="consultantplus://offline/ref=3F91B67D1193C76BC36FC4529A3FB60C83CB42B4925551B4B1C5F886C6H5X5O" TargetMode="External"/><Relationship Id="rId59" Type="http://schemas.openxmlformats.org/officeDocument/2006/relationships/hyperlink" Target="consultantplus://offline/ref=FEFD1BA5B2E3FFCE7BE83422D6BAA7E04998AE0707AB440112ECAAC4148C843B3A0091DF5B8EB85F5043A3663ChFrBM" TargetMode="External"/><Relationship Id="rId67" Type="http://schemas.openxmlformats.org/officeDocument/2006/relationships/hyperlink" Target="consultantplus://offline/ref=FB126B4C03DD1C4A2F5FD9FFD5D41E4AB783CAB8E75F9E60A01CA4DD22212DC104B83BD4DEDA9AB36F1F5532C8y47DM" TargetMode="External"/><Relationship Id="rId103" Type="http://schemas.openxmlformats.org/officeDocument/2006/relationships/hyperlink" Target="consultantplus://offline/ref=0406BFF12CF9BBE9775CE7200C338F235E92C3270DDE8DDEB5B63F14581F181C5F3B21CFA240794C70053275A3nCC2N" TargetMode="External"/><Relationship Id="rId108" Type="http://schemas.openxmlformats.org/officeDocument/2006/relationships/theme" Target="theme/theme1.xml"/><Relationship Id="rId20" Type="http://schemas.openxmlformats.org/officeDocument/2006/relationships/hyperlink" Target="consultantplus://offline/ref=49925DC62A084B9EE63A9E2FD05A3AFC33410FDF686A232E4BD3C298AE2AVCO" TargetMode="External"/><Relationship Id="rId41" Type="http://schemas.openxmlformats.org/officeDocument/2006/relationships/hyperlink" Target="consultantplus://offline/ref=3F91B67D1193C76BC36FC4529A3FB60C83C841BC915651B4B1C5F886C6H5X5O" TargetMode="External"/><Relationship Id="rId54" Type="http://schemas.openxmlformats.org/officeDocument/2006/relationships/hyperlink" Target="consultantplus://offline/ref=4600D03A2BE631116B438609549B5DE089AECBD5F006AC25C9B5883B79VByCO" TargetMode="External"/><Relationship Id="rId62" Type="http://schemas.openxmlformats.org/officeDocument/2006/relationships/hyperlink" Target="consultantplus://offline/ref=FEFD1BA5B2E3FFCE7BE83422D6BAA7E04991AA0509AE440112ECAAC4148C843B3A0091DF5B8EB85F5043A3663ChFrBM" TargetMode="External"/><Relationship Id="rId70" Type="http://schemas.openxmlformats.org/officeDocument/2006/relationships/hyperlink" Target="consultantplus://offline/ref=20A966CF2A27849BD8F14CDD1A5E055AEABAAB702E29BB96BCA58294B246BAC3FD9EAF47840E9FC864E4BACC8Er2ABN" TargetMode="External"/><Relationship Id="rId75" Type="http://schemas.openxmlformats.org/officeDocument/2006/relationships/hyperlink" Target="consultantplus://offline/ref=20A966CF2A27849BD8F14CDD1A5E055AEABCA2772629BB96BCA58294B246BAC3FD9EAF47840E9FC864E4BACC8Er2ABN" TargetMode="External"/><Relationship Id="rId83" Type="http://schemas.openxmlformats.org/officeDocument/2006/relationships/hyperlink" Target="consultantplus://offline/ref=C8061660390BB7C167F5F04548E0D3970A1C8D041907ACB3134E111A90CAC185167A2758256FD97D2CE56E0BEEREC1N" TargetMode="External"/><Relationship Id="rId88" Type="http://schemas.openxmlformats.org/officeDocument/2006/relationships/hyperlink" Target="consultantplus://offline/ref=C8061660390BB7C167F5F04548E0D3970B148F02190DACB3134E111A90CAC185167A2758256FD97D2CE56E0BEEREC1N" TargetMode="External"/><Relationship Id="rId91" Type="http://schemas.openxmlformats.org/officeDocument/2006/relationships/hyperlink" Target="consultantplus://offline/ref=C8061660390BB7C167F5F04548E0D3970B158E061B06ACB3134E111A90CAC185167A2758256FD97D2CE56E0BEEREC1N" TargetMode="External"/><Relationship Id="rId96" Type="http://schemas.openxmlformats.org/officeDocument/2006/relationships/hyperlink" Target="consultantplus://offline/ref=C8061660390BB7C167F5F04548E0D3970B158E061F0BACB3134E111A90CAC185167A2758256FD97D2CE56E0BEEREC1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D38BD1B002B48F23812AD647A9CEB84E44A3FE18FE5C4BD55710727758e2r0H" TargetMode="External"/><Relationship Id="rId23" Type="http://schemas.openxmlformats.org/officeDocument/2006/relationships/hyperlink" Target="consultantplus://offline/ref=AE66CEBC203DBD20B8A9F3B9D5D650B17EABC67913324F426C228D85C5vChBO" TargetMode="External"/><Relationship Id="rId28" Type="http://schemas.openxmlformats.org/officeDocument/2006/relationships/hyperlink" Target="consultantplus://offline/ref=B51F5245D744201301E5FC476D87ECBCEBBB3FB0EC46E67EF8E7DA8F23qAw2H" TargetMode="External"/><Relationship Id="rId36" Type="http://schemas.openxmlformats.org/officeDocument/2006/relationships/hyperlink" Target="consultantplus://offline/ref=97A071B6FF0674BDFC0E20EB9509A11AD14DDE532342CD696AFDF242CDi6iDI" TargetMode="External"/><Relationship Id="rId49" Type="http://schemas.openxmlformats.org/officeDocument/2006/relationships/hyperlink" Target="consultantplus://offline/ref=3F91B67D1193C76BC36FC4529A3FB60C83CB45B0905E51B4B1C5F886C6H5X5O" TargetMode="External"/><Relationship Id="rId57" Type="http://schemas.openxmlformats.org/officeDocument/2006/relationships/hyperlink" Target="consultantplus://offline/ref=3F91B67D1193C76BC36FC4529A3FB60C80CD48B29E5051B4B1C5F886C6H5X5O" TargetMode="External"/><Relationship Id="rId106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31" Type="http://schemas.openxmlformats.org/officeDocument/2006/relationships/hyperlink" Target="consultantplus://offline/ref=306DBF5163393C4A91E746F51CED6852CEEC2ACE2C3D4ED5ADFE85758FTC74H" TargetMode="External"/><Relationship Id="rId44" Type="http://schemas.openxmlformats.org/officeDocument/2006/relationships/hyperlink" Target="consultantplus://offline/ref=3F91B67D1193C76BC36FC4529A3FB60C83C242B39F5151B4B1C5F886C6H5X5O" TargetMode="External"/><Relationship Id="rId52" Type="http://schemas.openxmlformats.org/officeDocument/2006/relationships/hyperlink" Target="consultantplus://offline/ref=BF1ACDAA21D3F53DF49A337AEF42E61C05FA5A30C93FEB937FFA5B9C1BGDyFH" TargetMode="External"/><Relationship Id="rId60" Type="http://schemas.openxmlformats.org/officeDocument/2006/relationships/hyperlink" Target="consultantplus://offline/ref=FEFD1BA5B2E3FFCE7BE83422D6BAA7E04899A90706AD440112ECAAC4148C843B3A0091DF5B8EB85F5043A3663ChFrBM" TargetMode="External"/><Relationship Id="rId65" Type="http://schemas.openxmlformats.org/officeDocument/2006/relationships/hyperlink" Target="consultantplus://offline/ref=FB126B4C03DD1C4A2F5FD9FFD5D41E4AB58ACBB6E55F9E60A01CA4DD22212DC104B83BD4DEDA9AB36F1F5532C8y47DM" TargetMode="External"/><Relationship Id="rId73" Type="http://schemas.openxmlformats.org/officeDocument/2006/relationships/hyperlink" Target="consultantplus://offline/ref=20A966CF2A27849BD8F14CDD1A5E055AEABCAB772B2ABB96BCA58294B246BAC3FD9EAF47840E9FC864E4BACC8Er2ABN" TargetMode="External"/><Relationship Id="rId78" Type="http://schemas.openxmlformats.org/officeDocument/2006/relationships/hyperlink" Target="consultantplus://offline/ref=20A966CF2A27849BD8F14CDD1A5E055AEABAA57A2F2CBB96BCA58294B246BAC3FD9EAF47840E9FC864E4BACC8Er2ABN" TargetMode="External"/><Relationship Id="rId81" Type="http://schemas.openxmlformats.org/officeDocument/2006/relationships/hyperlink" Target="consultantplus://offline/ref=C8061660390BB7C167F5F04548E0D3970A1D8D021B06ACB3134E111A90CAC185167A2758256FD97D2CE56E0BEEREC1N" TargetMode="External"/><Relationship Id="rId86" Type="http://schemas.openxmlformats.org/officeDocument/2006/relationships/hyperlink" Target="consultantplus://offline/ref=C8061660390BB7C167F5F04548E0D3970A1C89061E09ACB3134E111A90CAC185167A2758256FD97D2CE56E0BEEREC1N" TargetMode="External"/><Relationship Id="rId94" Type="http://schemas.openxmlformats.org/officeDocument/2006/relationships/hyperlink" Target="consultantplus://offline/ref=C8061660390BB7C167F5F04548E0D397081981001E06ACB3134E111A90CAC185167A2758256FD97D2CE56E0BEEREC1N" TargetMode="External"/><Relationship Id="rId99" Type="http://schemas.openxmlformats.org/officeDocument/2006/relationships/hyperlink" Target="consultantplus://offline/ref=C8061660390BB7C167F5F04548E0D3970B1A800F1D0FACB3134E111A90CAC185167A2758256FD97D2CE56E0BEEREC1N" TargetMode="External"/><Relationship Id="rId101" Type="http://schemas.openxmlformats.org/officeDocument/2006/relationships/hyperlink" Target="consultantplus://offline/ref=0406BFF12CF9BBE9775CE7200C338F235E93C72F0BD28DDEB5B63F14581F181C5F3B21CFA240794C70053275A3nCC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827143AAC3474DB39CDAFBBC7887471F4A9C4436821EE573E7F2F21C5461x2L" TargetMode="External"/><Relationship Id="rId18" Type="http://schemas.openxmlformats.org/officeDocument/2006/relationships/hyperlink" Target="consultantplus://offline/ref=2061D2548521DA52071E5B77551DD6FEB75122C737104719D9F26DF26BmA20L" TargetMode="External"/><Relationship Id="rId39" Type="http://schemas.openxmlformats.org/officeDocument/2006/relationships/hyperlink" Target="consultantplus://offline/ref=3F91B67D1193C76BC36FC4529A3FB60C80C249B6945E51B4B1C5F886C6H5X5O" TargetMode="External"/><Relationship Id="rId34" Type="http://schemas.openxmlformats.org/officeDocument/2006/relationships/hyperlink" Target="consultantplus://offline/ref=FA6CC559A4FE08CF49E323631E46B33B8912A3CC9407CDC554770D7C4FN1f0I" TargetMode="External"/><Relationship Id="rId50" Type="http://schemas.openxmlformats.org/officeDocument/2006/relationships/hyperlink" Target="consultantplus://offline/ref=3645CB53B3F6FE255F4EA8149AFAC7F3E8B4D5CC859F88A1829BC06502ZFm0H" TargetMode="External"/><Relationship Id="rId55" Type="http://schemas.openxmlformats.org/officeDocument/2006/relationships/hyperlink" Target="consultantplus://offline/ref=3F91B67D1193C76BC36FC4529A3FB60C83CA43B3935351B4B1C5F886C6H5X5O" TargetMode="External"/><Relationship Id="rId76" Type="http://schemas.openxmlformats.org/officeDocument/2006/relationships/hyperlink" Target="consultantplus://offline/ref=20A966CF2A27849BD8F14CDD1A5E055AEBBCA17B262FBB96BCA58294B246BAC3FD9EAF47840E9FC864E4BACC8Er2ABN" TargetMode="External"/><Relationship Id="rId97" Type="http://schemas.openxmlformats.org/officeDocument/2006/relationships/hyperlink" Target="consultantplus://offline/ref=C8061660390BB7C167F5F04548E0D397081F80041C0AACB3134E111A90CAC185167A2758256FD97D2CE56E0BEEREC1N" TargetMode="External"/><Relationship Id="rId104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10904</Words>
  <Characters>62158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3</cp:revision>
  <cp:lastPrinted>2022-08-03T13:07:00Z</cp:lastPrinted>
  <dcterms:created xsi:type="dcterms:W3CDTF">2022-08-02T13:12:00Z</dcterms:created>
  <dcterms:modified xsi:type="dcterms:W3CDTF">2022-08-03T13:08:00Z</dcterms:modified>
</cp:coreProperties>
</file>